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22E0" w14:textId="77777777" w:rsidR="00694B9D" w:rsidRPr="00D44557" w:rsidRDefault="00694B9D" w:rsidP="005A707C">
      <w:pPr>
        <w:pStyle w:val="Tytu"/>
        <w:rPr>
          <w:sz w:val="16"/>
          <w:szCs w:val="16"/>
        </w:rPr>
      </w:pPr>
    </w:p>
    <w:p w14:paraId="2577CB23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7FB8B66F" w14:textId="5913B3A1" w:rsidR="00175A6D" w:rsidRPr="00D5543E" w:rsidRDefault="00175A6D" w:rsidP="00175A6D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 się w siedzibie </w:t>
      </w:r>
      <w:r w:rsidRPr="00175A6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543E">
        <w:rPr>
          <w:rFonts w:ascii="Times New Roman" w:hAnsi="Times New Roman"/>
          <w:b/>
          <w:sz w:val="24"/>
          <w:szCs w:val="24"/>
        </w:rPr>
        <w:t xml:space="preserve">w </w:t>
      </w:r>
      <w:r w:rsidR="00A67213">
        <w:rPr>
          <w:rFonts w:ascii="Times New Roman" w:hAnsi="Times New Roman"/>
          <w:b/>
          <w:sz w:val="24"/>
          <w:szCs w:val="24"/>
        </w:rPr>
        <w:t>poniedziałki w godzinach 6:3</w:t>
      </w:r>
      <w:r>
        <w:rPr>
          <w:rFonts w:ascii="Times New Roman" w:hAnsi="Times New Roman"/>
          <w:b/>
          <w:sz w:val="24"/>
          <w:szCs w:val="24"/>
        </w:rPr>
        <w:t xml:space="preserve">0 – 7:00 </w:t>
      </w:r>
    </w:p>
    <w:p w14:paraId="6C3BAD6B" w14:textId="77777777" w:rsidR="00175A6D" w:rsidRPr="00D5543E" w:rsidRDefault="00175A6D" w:rsidP="00175A6D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Cechy dyskwalifikujące dostarczane produkty to: zniekształcenia mechaniczne, zaparzenie, zgnicie, obce zapachy, zbytni przerost. </w:t>
      </w:r>
    </w:p>
    <w:p w14:paraId="4878CDB1" w14:textId="77777777" w:rsidR="00676EF8" w:rsidRDefault="00676EF8" w:rsidP="00694B9D">
      <w:pPr>
        <w:pStyle w:val="Standard"/>
        <w:ind w:right="-2"/>
        <w:jc w:val="center"/>
        <w:rPr>
          <w:sz w:val="18"/>
          <w:szCs w:val="18"/>
        </w:rPr>
      </w:pPr>
    </w:p>
    <w:tbl>
      <w:tblPr>
        <w:tblW w:w="47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536"/>
        <w:gridCol w:w="2790"/>
        <w:gridCol w:w="701"/>
        <w:gridCol w:w="840"/>
        <w:gridCol w:w="2372"/>
        <w:gridCol w:w="3272"/>
        <w:gridCol w:w="6"/>
        <w:gridCol w:w="2972"/>
      </w:tblGrid>
      <w:tr w:rsidR="00F430A3" w:rsidRPr="002178D4" w14:paraId="5118A3E4" w14:textId="77777777" w:rsidTr="00F430A3">
        <w:trPr>
          <w:trHeight w:val="211"/>
          <w:tblHeader/>
        </w:trPr>
        <w:tc>
          <w:tcPr>
            <w:tcW w:w="495" w:type="dxa"/>
            <w:vMerge w:val="restart"/>
            <w:shd w:val="clear" w:color="auto" w:fill="BFBFBF" w:themeFill="background1" w:themeFillShade="BF"/>
            <w:vAlign w:val="center"/>
          </w:tcPr>
          <w:p w14:paraId="5D77E7D3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36" w:type="dxa"/>
            <w:vMerge w:val="restart"/>
            <w:shd w:val="clear" w:color="auto" w:fill="BFBFBF" w:themeFill="background1" w:themeFillShade="BF"/>
            <w:vAlign w:val="center"/>
          </w:tcPr>
          <w:p w14:paraId="5C057267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2790" w:type="dxa"/>
            <w:vMerge w:val="restart"/>
            <w:shd w:val="clear" w:color="auto" w:fill="BFBFBF" w:themeFill="background1" w:themeFillShade="BF"/>
            <w:vAlign w:val="center"/>
          </w:tcPr>
          <w:p w14:paraId="5802B0B5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7A42010B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541" w:type="dxa"/>
            <w:gridSpan w:val="2"/>
            <w:shd w:val="clear" w:color="auto" w:fill="BFBFBF" w:themeFill="background1" w:themeFillShade="BF"/>
            <w:vAlign w:val="center"/>
          </w:tcPr>
          <w:p w14:paraId="512EF569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2372" w:type="dxa"/>
            <w:vMerge w:val="restart"/>
            <w:shd w:val="clear" w:color="auto" w:fill="BFBFBF" w:themeFill="background1" w:themeFillShade="BF"/>
            <w:vAlign w:val="center"/>
          </w:tcPr>
          <w:p w14:paraId="1189A513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3272" w:type="dxa"/>
            <w:vMerge w:val="restart"/>
            <w:shd w:val="clear" w:color="auto" w:fill="BFBFBF" w:themeFill="background1" w:themeFillShade="BF"/>
            <w:vAlign w:val="center"/>
          </w:tcPr>
          <w:p w14:paraId="3D0DE82E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2978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6AFEEEB6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F430A3" w:rsidRPr="002178D4" w14:paraId="7F9F10EB" w14:textId="77777777" w:rsidTr="00F430A3">
        <w:trPr>
          <w:trHeight w:val="204"/>
          <w:tblHeader/>
        </w:trPr>
        <w:tc>
          <w:tcPr>
            <w:tcW w:w="495" w:type="dxa"/>
            <w:vMerge/>
            <w:shd w:val="clear" w:color="auto" w:fill="BFBFBF" w:themeFill="background1" w:themeFillShade="BF"/>
            <w:vAlign w:val="center"/>
          </w:tcPr>
          <w:p w14:paraId="395451B2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36" w:type="dxa"/>
            <w:vMerge/>
            <w:shd w:val="clear" w:color="auto" w:fill="BFBFBF" w:themeFill="background1" w:themeFillShade="BF"/>
            <w:vAlign w:val="center"/>
          </w:tcPr>
          <w:p w14:paraId="72CEFAC5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vMerge/>
            <w:shd w:val="clear" w:color="auto" w:fill="BFBFBF" w:themeFill="background1" w:themeFillShade="BF"/>
            <w:vAlign w:val="center"/>
          </w:tcPr>
          <w:p w14:paraId="097740FF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3F0519A1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840" w:type="dxa"/>
            <w:shd w:val="clear" w:color="auto" w:fill="BFBFBF" w:themeFill="background1" w:themeFillShade="BF"/>
            <w:vAlign w:val="center"/>
          </w:tcPr>
          <w:p w14:paraId="41B508A9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2372" w:type="dxa"/>
            <w:vMerge/>
            <w:shd w:val="clear" w:color="auto" w:fill="BFBFBF" w:themeFill="background1" w:themeFillShade="BF"/>
            <w:vAlign w:val="center"/>
          </w:tcPr>
          <w:p w14:paraId="591A06B2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72" w:type="dxa"/>
            <w:vMerge/>
            <w:shd w:val="clear" w:color="auto" w:fill="BFBFBF" w:themeFill="background1" w:themeFillShade="BF"/>
            <w:vAlign w:val="center"/>
          </w:tcPr>
          <w:p w14:paraId="7F644631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978" w:type="dxa"/>
            <w:gridSpan w:val="2"/>
            <w:vMerge/>
            <w:shd w:val="clear" w:color="auto" w:fill="BFBFBF" w:themeFill="background1" w:themeFillShade="BF"/>
            <w:vAlign w:val="center"/>
          </w:tcPr>
          <w:p w14:paraId="4F68B971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30A3" w:rsidRPr="002178D4" w14:paraId="2BE4813A" w14:textId="77777777" w:rsidTr="00F430A3">
        <w:trPr>
          <w:trHeight w:val="326"/>
          <w:tblHeader/>
        </w:trPr>
        <w:tc>
          <w:tcPr>
            <w:tcW w:w="495" w:type="dxa"/>
            <w:shd w:val="clear" w:color="auto" w:fill="BFBFBF" w:themeFill="background1" w:themeFillShade="BF"/>
            <w:vAlign w:val="center"/>
          </w:tcPr>
          <w:p w14:paraId="145904A7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36" w:type="dxa"/>
            <w:shd w:val="clear" w:color="auto" w:fill="BFBFBF" w:themeFill="background1" w:themeFillShade="BF"/>
            <w:vAlign w:val="center"/>
          </w:tcPr>
          <w:p w14:paraId="3614491E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14:paraId="4345E48E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6B5E0190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40" w:type="dxa"/>
            <w:shd w:val="clear" w:color="auto" w:fill="BFBFBF" w:themeFill="background1" w:themeFillShade="BF"/>
            <w:vAlign w:val="center"/>
          </w:tcPr>
          <w:p w14:paraId="106ED352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72" w:type="dxa"/>
            <w:shd w:val="clear" w:color="auto" w:fill="BFBFBF" w:themeFill="background1" w:themeFillShade="BF"/>
            <w:vAlign w:val="center"/>
          </w:tcPr>
          <w:p w14:paraId="06ADBABF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72" w:type="dxa"/>
            <w:shd w:val="clear" w:color="auto" w:fill="BFBFBF" w:themeFill="background1" w:themeFillShade="BF"/>
            <w:vAlign w:val="center"/>
          </w:tcPr>
          <w:p w14:paraId="63B0D176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978" w:type="dxa"/>
            <w:gridSpan w:val="2"/>
            <w:shd w:val="clear" w:color="auto" w:fill="BFBFBF" w:themeFill="background1" w:themeFillShade="BF"/>
            <w:vAlign w:val="center"/>
          </w:tcPr>
          <w:p w14:paraId="52CD5FE4" w14:textId="77777777" w:rsidR="00F430A3" w:rsidRPr="002178D4" w:rsidRDefault="00F430A3" w:rsidP="00734F6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F430A3" w:rsidRPr="002178D4" w14:paraId="2DCE4D10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783E47E9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11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859BE8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Arbuz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5EF8893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157647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0B51267" w14:textId="7F8DBAA8" w:rsidR="00F430A3" w:rsidRPr="009F1119" w:rsidRDefault="00F430A3" w:rsidP="00D05C7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0D8FBA9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5C324BD0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A64F31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62F4D4A6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5E6F2FE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111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6A8CDF7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Banan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965EDC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660272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CA51DF" w14:textId="02E7BD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49B3778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FE16B1B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393C8CD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6F041C97" w14:textId="77777777" w:rsidTr="00F430A3">
        <w:trPr>
          <w:trHeight w:val="2404"/>
        </w:trPr>
        <w:tc>
          <w:tcPr>
            <w:tcW w:w="495" w:type="dxa"/>
            <w:shd w:val="clear" w:color="auto" w:fill="auto"/>
            <w:vAlign w:val="center"/>
          </w:tcPr>
          <w:p w14:paraId="08DF838E" w14:textId="7F8D45C4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1C690C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Brzoskwinie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9AD63AF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BD6034C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495977" w14:textId="777777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4FA28C9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195A974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467D93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3D7091FF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0BC9CD5C" w14:textId="2DDF1554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7D809A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Buraczki czerwone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5F82816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Świeży, zdrowy, czysty, bez pędów kwiatostanowych, wolny od szkodników i uszkodzeń przez nie spowodowanych, , bez obcych zapachów, smaków, oznak </w:t>
            </w: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>podgnicia. Niedopuszczalne: zaparzenie, zamarzniecie, pozostałości środków ochrony roślin, nadgnicie 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silne zwiędnięcie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C269F9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C56EA0" w14:textId="3EFED585" w:rsidR="00F430A3" w:rsidRPr="009F1119" w:rsidRDefault="00F430A3" w:rsidP="00131C39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131B2E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D99147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68E53D6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18E96045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229DC2B9" w14:textId="1A7E4ECC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1943F9F1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Cebula biała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FD8580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uszkodzeń, ścisła, dojrzała, bez plam gnilnych, jednolita odmianowo, niezmarznięta, szyjka zaschnięta, łuska sucha niepopękana. Niedopuszczalne nadgniłe, zgniłe, bez lub z uszkodzoną łuską, zamarznięte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9B52D2E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92F922" w14:textId="777777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4F6C426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BA2A70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38AB264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2D787AF7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70C896B7" w14:textId="23EC05E6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A4AEEF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Cytryna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BDE5E1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B28970C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376492" w14:textId="7922D3A0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0B1A449B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45BEC2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4BC05B39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1E57483B" w14:textId="77777777" w:rsidTr="00F430A3">
        <w:trPr>
          <w:trHeight w:val="1005"/>
        </w:trPr>
        <w:tc>
          <w:tcPr>
            <w:tcW w:w="495" w:type="dxa"/>
            <w:shd w:val="clear" w:color="auto" w:fill="auto"/>
            <w:vAlign w:val="center"/>
          </w:tcPr>
          <w:p w14:paraId="021226BB" w14:textId="2FC95492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D6494F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Szpinak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6B3E169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zwarte bez pleśni, czyste, bez zmian i objawów gni</w:t>
            </w:r>
            <w:r>
              <w:rPr>
                <w:rFonts w:ascii="Times New Roman" w:hAnsi="Times New Roman"/>
                <w:sz w:val="20"/>
                <w:szCs w:val="20"/>
              </w:rPr>
              <w:t>cia, obcych zapachów i posmaków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DDB588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2E015A7" w14:textId="70A73B74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9AB5CA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6C4CAB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7C95EAA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53FABE34" w14:textId="77777777" w:rsidTr="00F430A3">
        <w:trPr>
          <w:trHeight w:val="1650"/>
        </w:trPr>
        <w:tc>
          <w:tcPr>
            <w:tcW w:w="495" w:type="dxa"/>
            <w:shd w:val="clear" w:color="auto" w:fill="auto"/>
            <w:vAlign w:val="center"/>
          </w:tcPr>
          <w:p w14:paraId="157AD12F" w14:textId="7353C5D6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3B7B21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Gruszka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93726A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3D2541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EFFEFF" w14:textId="668ECE82" w:rsidR="00F430A3" w:rsidRPr="009F1119" w:rsidRDefault="00F430A3" w:rsidP="00D42813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01648E9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3473A67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4A2A4DE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764E3611" w14:textId="77777777" w:rsidTr="00F430A3">
        <w:trPr>
          <w:trHeight w:val="1370"/>
        </w:trPr>
        <w:tc>
          <w:tcPr>
            <w:tcW w:w="495" w:type="dxa"/>
            <w:shd w:val="clear" w:color="auto" w:fill="auto"/>
            <w:vAlign w:val="center"/>
          </w:tcPr>
          <w:p w14:paraId="232A8AD2" w14:textId="0B866D14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21C707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Jabłko, typu Champion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8130E0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owoców soczysty, bez śladów pleśni.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zdrowe, zwarte bez pleśni, czyste, bez zmian i objawów gni</w:t>
            </w:r>
            <w:r>
              <w:rPr>
                <w:rFonts w:ascii="Times New Roman" w:hAnsi="Times New Roman"/>
                <w:sz w:val="20"/>
                <w:szCs w:val="20"/>
              </w:rPr>
              <w:t>cia, obcych zapachów i posmaków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E0CD32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D0CEE50" w14:textId="17F2CE5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41F2B8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412167E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D0F7D7F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7B947C0C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317D2E93" w14:textId="62700824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A7095BF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Kapusta biała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C2D79C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główki czyste, świeże, ścisłe, niezwiędnięte, zdrowe, jednolite, zapach swo</w:t>
            </w:r>
            <w:r>
              <w:rPr>
                <w:rFonts w:ascii="Times New Roman" w:hAnsi="Times New Roman"/>
                <w:sz w:val="20"/>
                <w:szCs w:val="20"/>
              </w:rPr>
              <w:t>isty,  odmianowo, nieuszkodzone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7A5CCBE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AC5BC1" w14:textId="07EF15C5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548E6EF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94E0A1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3683DBD0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146D5AA7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0A67CF20" w14:textId="21E7E8BF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B81AE5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Kapusta czerwona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90AA79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główki czyste, świeże, ścisłe, niezwiędnięte, zdrowe, jednolite, zapach swoisty,  odmianowo, nieuszkodzone.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8CBE6C1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605BF9" w14:textId="5F52AEAE" w:rsidR="00F430A3" w:rsidRPr="009F1119" w:rsidRDefault="00F430A3" w:rsidP="00D05C76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8B51B79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1A7108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0A7DBAA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54137EC7" w14:textId="77777777" w:rsidTr="00F430A3">
        <w:trPr>
          <w:trHeight w:val="744"/>
        </w:trPr>
        <w:tc>
          <w:tcPr>
            <w:tcW w:w="495" w:type="dxa"/>
            <w:shd w:val="clear" w:color="auto" w:fill="auto"/>
            <w:vAlign w:val="center"/>
          </w:tcPr>
          <w:p w14:paraId="423B79EE" w14:textId="0BC7BEC9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EC1815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Kapusta pekińska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08AE2CE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główki czyste, świeże, ścisłe, niezwiędnięte, zdrowe, jednolite odmianowo, nieuszkodzone, kształt główki wyd</w:t>
            </w:r>
            <w:r>
              <w:rPr>
                <w:rFonts w:ascii="Times New Roman" w:hAnsi="Times New Roman"/>
                <w:sz w:val="20"/>
                <w:szCs w:val="20"/>
              </w:rPr>
              <w:t>łużony, wysokość główki 30-40cm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B2BE5B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1827AB" w14:textId="2F43D36C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FB6BFF0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18977889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63A4270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4E462BAF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5DA8FEDD" w14:textId="4CA12112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7465F51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Koper - nać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1C38A0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czyste, zdrowe, niezwiędnięte, jędrne, jednolite odmianowo w partii, bez nadmiernego zwłóknienia, zapach i smak charakterystyczny, bez uszkodzeń spowodowanych chorobami oraz szkodnikami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592319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34843C0D" w14:textId="775F11C0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000974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67B19DCB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510880E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2A17D10E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7506A586" w14:textId="7B7AB627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1B08F46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Mandarynka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195BF0E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Zdrowe, czyste, bez uszkodzeń mechanicznych, jędrne, jednolite odmianowo, prawidłowo wykształcone z typowym zabarwieniem, </w:t>
            </w: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>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8CF648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750BD8D" w14:textId="00C6A838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F84A5A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55CFDD2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46E714D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7B2CABBC" w14:textId="77777777" w:rsidTr="00F430A3">
        <w:trPr>
          <w:trHeight w:val="1132"/>
        </w:trPr>
        <w:tc>
          <w:tcPr>
            <w:tcW w:w="495" w:type="dxa"/>
            <w:shd w:val="clear" w:color="auto" w:fill="auto"/>
            <w:vAlign w:val="center"/>
          </w:tcPr>
          <w:p w14:paraId="6EBBC21A" w14:textId="0FA6CFB2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4124C3E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Marchew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D03B679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korzenie jędrne, zdrowe, czyste, całe, niepopękane, bez bocznych rozwidleń i rozgałęzień, jednolite odmianowo w par</w:t>
            </w:r>
            <w:r>
              <w:rPr>
                <w:rFonts w:ascii="Times New Roman" w:hAnsi="Times New Roman"/>
                <w:sz w:val="20"/>
                <w:szCs w:val="20"/>
              </w:rPr>
              <w:t>tii, długość korzenia min 10 cm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27C1287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DFA553" w14:textId="4830A661" w:rsidR="00F430A3" w:rsidRPr="009F1119" w:rsidRDefault="00F430A3" w:rsidP="00430893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AD64AA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294D77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67B08D6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14C89118" w14:textId="77777777" w:rsidTr="00F430A3">
        <w:trPr>
          <w:trHeight w:val="1132"/>
        </w:trPr>
        <w:tc>
          <w:tcPr>
            <w:tcW w:w="495" w:type="dxa"/>
            <w:shd w:val="clear" w:color="auto" w:fill="auto"/>
            <w:vAlign w:val="center"/>
          </w:tcPr>
          <w:p w14:paraId="7BC541E8" w14:textId="35E3D5CA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97E4FC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Melon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DC8425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Zdrowe, czyste, bez uszkodzeń mechanicznych, jędrne, jednolite odmianowo, prawidłowo wykształcone z typowym zabarwieniem, miąższ owoców soczysty, </w:t>
            </w:r>
            <w:r>
              <w:rPr>
                <w:rFonts w:ascii="Times New Roman" w:hAnsi="Times New Roman"/>
                <w:sz w:val="20"/>
                <w:szCs w:val="20"/>
              </w:rPr>
              <w:t>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6A4E4E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5EEE7D0F" w14:textId="41580B26" w:rsidR="00F430A3" w:rsidRDefault="00F430A3" w:rsidP="00430893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7E408E0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5F106BE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6112440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430A3" w:rsidRPr="002178D4" w14:paraId="0FD8C1AF" w14:textId="77777777" w:rsidTr="00F430A3">
        <w:trPr>
          <w:trHeight w:val="1342"/>
        </w:trPr>
        <w:tc>
          <w:tcPr>
            <w:tcW w:w="495" w:type="dxa"/>
            <w:shd w:val="clear" w:color="auto" w:fill="auto"/>
            <w:vAlign w:val="center"/>
          </w:tcPr>
          <w:p w14:paraId="6D73034F" w14:textId="4E4F09F5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052D360" w14:textId="2FDFAAD8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Nektaryn</w:t>
            </w: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483F67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Zdrowe, czyste, bez uszkodzeń mechanicznych, jędrne, jednolite odmianowo, prawidłowo wykształcone z typowym zabarwieniem, miąższ owoców soczysty, </w:t>
            </w:r>
            <w:r>
              <w:rPr>
                <w:rFonts w:ascii="Times New Roman" w:hAnsi="Times New Roman"/>
                <w:sz w:val="20"/>
                <w:szCs w:val="20"/>
              </w:rPr>
              <w:t>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59254E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CFBB19" w14:textId="777777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14962C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4E90576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268678E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4E16DB4E" w14:textId="77777777" w:rsidTr="00F430A3">
        <w:trPr>
          <w:trHeight w:val="1421"/>
        </w:trPr>
        <w:tc>
          <w:tcPr>
            <w:tcW w:w="495" w:type="dxa"/>
            <w:shd w:val="clear" w:color="auto" w:fill="auto"/>
            <w:vAlign w:val="center"/>
          </w:tcPr>
          <w:p w14:paraId="098B1DE9" w14:textId="65CB6AE3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907242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Ogórek zielony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201A71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jędrne, wyrośnięte, skórka ciemnozielona do bladozielonej. Niedopuszczalne ogórki o matowej skórce i żółtym zabarwieniu. Nie powinny mieć białawych, brąz</w:t>
            </w:r>
            <w:r>
              <w:rPr>
                <w:rFonts w:ascii="Times New Roman" w:hAnsi="Times New Roman"/>
                <w:sz w:val="20"/>
                <w:szCs w:val="20"/>
              </w:rPr>
              <w:t>owych lub żółtawych przebarwień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4749B96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881AF19" w14:textId="1E594882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227113F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592C041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813E3C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78B87D33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5DE82324" w14:textId="20675DDF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D98F3D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Papryka czerwona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FCE8DA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owoce niezwiędnięte, zdrowe, całe, czyste, jednolite odmianowo w partii, jędrne, smak i zapach charakterystyczny, bez </w:t>
            </w: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uszkodzeń spowodowanych chorobami i szkodnikami, kształt i barwa charakterystyczne dla odmiany, bez oparzelin </w:t>
            </w:r>
            <w:r>
              <w:rPr>
                <w:rFonts w:ascii="Times New Roman" w:hAnsi="Times New Roman"/>
                <w:sz w:val="20"/>
                <w:szCs w:val="20"/>
              </w:rPr>
              <w:t>słonecznych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21D8C73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A1DB84" w14:textId="4F8680D8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66F123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7863F7D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2C20931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32BAAF1E" w14:textId="77777777" w:rsidTr="00F430A3">
        <w:trPr>
          <w:trHeight w:val="2404"/>
        </w:trPr>
        <w:tc>
          <w:tcPr>
            <w:tcW w:w="495" w:type="dxa"/>
            <w:shd w:val="clear" w:color="auto" w:fill="auto"/>
            <w:vAlign w:val="center"/>
          </w:tcPr>
          <w:p w14:paraId="58A7FA2C" w14:textId="7A50139C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F35528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Pietruszka korzeń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BAB2DF9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zdrowa, czysta, gładka, świeża, bez oznak zmarznięcia, twarda, jędrna, bez rozwidleń i bocznych rozgałęzień, wolna od szkodników i uszkodzeń n</w:t>
            </w:r>
            <w:r>
              <w:rPr>
                <w:rFonts w:ascii="Times New Roman" w:hAnsi="Times New Roman"/>
                <w:sz w:val="20"/>
                <w:szCs w:val="20"/>
              </w:rPr>
              <w:t>imi spowodowanych, smak swoisty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10FA71C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8ACE8B" w14:textId="005DCE43" w:rsidR="00F430A3" w:rsidRPr="009F1119" w:rsidRDefault="00F430A3" w:rsidP="00131C39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822573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D36FBAF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F1639F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701FD766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3EDCEB70" w14:textId="2FCAC24C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C4103D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Pomarańcza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53D85B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43F3D7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267186" w14:textId="1AA64093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2DDF35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610233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4F6EFE5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7FC6BF48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10974816" w14:textId="00FF0D1C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16B53A5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Pomidor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18C57A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całe, czyste, świeże, zdrowe, wolne od oznak podgnicia, jędrne, bez zielonej piętki, bez pęknięć, zabliźnień i skorkowaceń, kształt, barwa, średnica charakterystyczne dla odmian</w:t>
            </w:r>
            <w:r>
              <w:rPr>
                <w:rFonts w:ascii="Times New Roman" w:hAnsi="Times New Roman"/>
                <w:sz w:val="20"/>
                <w:szCs w:val="20"/>
              </w:rPr>
              <w:t>y, w partii jednolite odmianowo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00C5E8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93B40B" w14:textId="24F4DDFF" w:rsidR="00F430A3" w:rsidRPr="009F1119" w:rsidRDefault="00F430A3" w:rsidP="00453B71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7E6ED0A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5D5A8A09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9662C8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70085DC1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06A52C9D" w14:textId="394C618C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9AD3577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Pomidorki koktajlowe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4E8D31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całe, czyste, świeże, zdrowe, wolne od oznak podgnicia, jędrne, bez zielonej piętki, bez pęknięć, zabliźnień i skorkowaceń, kształt, barwa, </w:t>
            </w: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>średnica charakterystyczne dla odmiany, w partii jednolite odmianowo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2F6464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F24152" w14:textId="3BD03906" w:rsidR="00F430A3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34C0BD7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5866C12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21CDD24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2AF49B84" w14:textId="77777777" w:rsidTr="00F430A3">
        <w:trPr>
          <w:trHeight w:val="2907"/>
        </w:trPr>
        <w:tc>
          <w:tcPr>
            <w:tcW w:w="495" w:type="dxa"/>
            <w:shd w:val="clear" w:color="auto" w:fill="auto"/>
            <w:vAlign w:val="center"/>
          </w:tcPr>
          <w:p w14:paraId="0C01BA44" w14:textId="3CDAA20D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9536DA3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Por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0A1E32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całe, zdrowe, czyste, świeże, wolne od szkodników i uszkodzeń nimi spowodowanych, bez pędów nasiennych, wolne od nadmiernego zawilgocenia zewnętrznego, bez obcych zapachów i smaków, minimalna średnica 0,8 cm (dla odmian wczesny</w:t>
            </w:r>
            <w:r>
              <w:rPr>
                <w:rFonts w:ascii="Times New Roman" w:hAnsi="Times New Roman"/>
                <w:sz w:val="20"/>
                <w:szCs w:val="20"/>
              </w:rPr>
              <w:t>ch) i 1 cm dla pozostałych grup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D93257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110C362" w14:textId="072CB150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3B24645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303434E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35B63AA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4EFCA643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04FEED0D" w14:textId="30FF54A2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2D8B3E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Rzodkiewka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E79CCB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cała, zdrowa, czysta, świeża, praktycznie wolna od szkodników i uszkodzeń przez nie spowodowanych, bez obcych smaków i zapachó</w:t>
            </w:r>
            <w:r>
              <w:rPr>
                <w:rFonts w:ascii="Times New Roman" w:hAnsi="Times New Roman"/>
                <w:sz w:val="20"/>
                <w:szCs w:val="20"/>
              </w:rPr>
              <w:t>w oraz nadmiernego zawilgocenia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1AFDD6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02CE80FC" w14:textId="308B7916" w:rsidR="00F430A3" w:rsidRPr="009F1119" w:rsidRDefault="00F430A3" w:rsidP="00453B71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4736E3B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1CDF4DC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22FCDF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486202D1" w14:textId="77777777" w:rsidTr="00F430A3">
        <w:trPr>
          <w:trHeight w:val="902"/>
        </w:trPr>
        <w:tc>
          <w:tcPr>
            <w:tcW w:w="495" w:type="dxa"/>
            <w:shd w:val="clear" w:color="auto" w:fill="auto"/>
            <w:vAlign w:val="center"/>
          </w:tcPr>
          <w:p w14:paraId="4D834104" w14:textId="1D266B67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F6206C7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Sałata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EAACF5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zdrowa, bez uszkodzeń, czysta, niezwiędnięta, praktycznie be</w:t>
            </w:r>
            <w:r>
              <w:rPr>
                <w:rFonts w:ascii="Times New Roman" w:hAnsi="Times New Roman"/>
                <w:sz w:val="20"/>
                <w:szCs w:val="20"/>
              </w:rPr>
              <w:t>z liści zanieczyszczonych ziemią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, świeże, wolne od owadów i uszkodzeń nimi spowodowanych, bez oznak nadg</w:t>
            </w:r>
            <w:r>
              <w:rPr>
                <w:rFonts w:ascii="Times New Roman" w:hAnsi="Times New Roman"/>
                <w:sz w:val="20"/>
                <w:szCs w:val="20"/>
              </w:rPr>
              <w:t>nicia, obcych smaków i zapachów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9E12EA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7EC75B4F" w14:textId="71DECE48" w:rsidR="00F430A3" w:rsidRPr="009F1119" w:rsidRDefault="00F430A3" w:rsidP="00453B71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4106F11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354F3BF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2F1B60E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7DA2B374" w14:textId="77777777" w:rsidTr="00F430A3">
        <w:trPr>
          <w:trHeight w:val="902"/>
        </w:trPr>
        <w:tc>
          <w:tcPr>
            <w:tcW w:w="495" w:type="dxa"/>
            <w:shd w:val="clear" w:color="auto" w:fill="auto"/>
            <w:vAlign w:val="center"/>
          </w:tcPr>
          <w:p w14:paraId="7312F7E5" w14:textId="372399C9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9BD029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Sałata lodowa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318C14F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zdrowa, bez uszkodzeń, czysta, niezwiędnięta, praktycznie be</w:t>
            </w:r>
            <w:r>
              <w:rPr>
                <w:rFonts w:ascii="Times New Roman" w:hAnsi="Times New Roman"/>
                <w:sz w:val="20"/>
                <w:szCs w:val="20"/>
              </w:rPr>
              <w:t>z liści zanieczyszczonych ziemią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 xml:space="preserve">, świeże, wolne od owadów i uszkodzeń nimi spowodowanych, bez oznak </w:t>
            </w:r>
            <w:r w:rsidRPr="009F1119">
              <w:rPr>
                <w:rFonts w:ascii="Times New Roman" w:hAnsi="Times New Roman"/>
                <w:sz w:val="20"/>
                <w:szCs w:val="20"/>
              </w:rPr>
              <w:lastRenderedPageBreak/>
              <w:t>nadg</w:t>
            </w:r>
            <w:r>
              <w:rPr>
                <w:rFonts w:ascii="Times New Roman" w:hAnsi="Times New Roman"/>
                <w:sz w:val="20"/>
                <w:szCs w:val="20"/>
              </w:rPr>
              <w:t>nicia, obcych smaków i zapachów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7BCA98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6BBF5702" w14:textId="0F768124" w:rsidR="00F430A3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679DAD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5A35F9E0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666B7B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27DBC9E7" w14:textId="77777777" w:rsidTr="00F430A3">
        <w:trPr>
          <w:trHeight w:val="1859"/>
        </w:trPr>
        <w:tc>
          <w:tcPr>
            <w:tcW w:w="495" w:type="dxa"/>
            <w:shd w:val="clear" w:color="auto" w:fill="auto"/>
            <w:vAlign w:val="center"/>
          </w:tcPr>
          <w:p w14:paraId="65CB7062" w14:textId="1428E69B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8A35A8F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Seler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DD5FC9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świeży, zdrowy, czysty, bez pędów kwiatostanowych, wolny od szkodników i uszkodzeń przez nie spowodowanych, bez nadmiernego zawilgocenia zewnętrznego (bez oznak podgnicia), bez obcych smaków i zapachów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546E74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231C6F" w14:textId="777777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0A06840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47F8388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2F0682F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3D632CDC" w14:textId="77777777" w:rsidTr="00F430A3">
        <w:trPr>
          <w:trHeight w:val="567"/>
        </w:trPr>
        <w:tc>
          <w:tcPr>
            <w:tcW w:w="495" w:type="dxa"/>
            <w:shd w:val="clear" w:color="auto" w:fill="auto"/>
            <w:vAlign w:val="center"/>
          </w:tcPr>
          <w:p w14:paraId="35DD59EB" w14:textId="6E280A7B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7CF4C4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Szczypior pęczek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6AE6409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liście barwy intensywnie zielonej, wewnątrz puste, cienkie, delikatne, igiełkowate, czyste, zdrowe, bez uszkodzeń, oznak zwiędnięcia i gnicia.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B408D1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5672047F" w14:textId="4E0B2EF1" w:rsidR="00F430A3" w:rsidRPr="009F1119" w:rsidRDefault="00F430A3" w:rsidP="00453B71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F23651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3A222E1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3ED2F08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69AD6C54" w14:textId="77777777" w:rsidTr="00F430A3">
        <w:trPr>
          <w:trHeight w:val="74"/>
        </w:trPr>
        <w:tc>
          <w:tcPr>
            <w:tcW w:w="495" w:type="dxa"/>
            <w:shd w:val="clear" w:color="auto" w:fill="auto"/>
            <w:vAlign w:val="center"/>
          </w:tcPr>
          <w:p w14:paraId="20BCD362" w14:textId="1F221E3E" w:rsidR="00F430A3" w:rsidRPr="009F1119" w:rsidRDefault="00F430A3" w:rsidP="006D432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70619D1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Truskawki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01917C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Zdrowe, czyste, bez uszkodzeń mechanicznych, </w:t>
            </w:r>
            <w:proofErr w:type="spellStart"/>
            <w:r w:rsidRPr="009F1119">
              <w:rPr>
                <w:rFonts w:ascii="Times New Roman" w:hAnsi="Times New Roman"/>
                <w:sz w:val="20"/>
                <w:szCs w:val="20"/>
              </w:rPr>
              <w:t>jędrne,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jednolite</w:t>
            </w:r>
            <w:proofErr w:type="spellEnd"/>
            <w:r w:rsidRPr="009F1119">
              <w:rPr>
                <w:rFonts w:ascii="Times New Roman" w:hAnsi="Times New Roman"/>
                <w:sz w:val="20"/>
                <w:szCs w:val="20"/>
              </w:rPr>
              <w:t xml:space="preserve"> odmianowo, prawidłowo wykształcone z typowym zabarwieniem, miąższ owoców soczysty, bez śladów pleśni.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DB2179E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440D893" w14:textId="006CC3F6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6C1408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6703E4A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0E36DC4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37BDB725" w14:textId="77777777" w:rsidTr="00F430A3">
        <w:trPr>
          <w:trHeight w:val="1104"/>
        </w:trPr>
        <w:tc>
          <w:tcPr>
            <w:tcW w:w="495" w:type="dxa"/>
            <w:shd w:val="clear" w:color="auto" w:fill="auto"/>
            <w:vAlign w:val="center"/>
          </w:tcPr>
          <w:p w14:paraId="3D21B8DE" w14:textId="3D53DBA4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1BDFB2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Winogrono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0582311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046033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F7209E" w14:textId="1AA5C2FE" w:rsidR="00F430A3" w:rsidRPr="009F1119" w:rsidRDefault="00F430A3" w:rsidP="00453B71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BAB0D0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E6C9F0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28469B3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22A3254A" w14:textId="77777777" w:rsidTr="00F430A3">
        <w:trPr>
          <w:trHeight w:val="1104"/>
        </w:trPr>
        <w:tc>
          <w:tcPr>
            <w:tcW w:w="495" w:type="dxa"/>
            <w:shd w:val="clear" w:color="auto" w:fill="auto"/>
            <w:vAlign w:val="center"/>
          </w:tcPr>
          <w:p w14:paraId="0427CD54" w14:textId="7ADC615E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5FCBC8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Ziemniaki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BDA2711" w14:textId="14B7A3F7" w:rsidR="00F430A3" w:rsidRPr="009F1119" w:rsidRDefault="00F430A3" w:rsidP="003006A4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 xml:space="preserve">ałe, jędrne, czyste, zdrowe, niezwiędnięte o kształcie i zabarwieniu charakterystycznym dla odmiany, niezzieleniałe, bez pustych miejsc wewnątrz, jednolite odmianowo, nieporośnięte (tj. spełniające wymagania w zakresie jakości handlowej ziemniaków określonych w Rozporządzeniu Ministra Rolnictwa i Rozwoju Wsi z dnia 29 października 2003 r. w sprawie szczegółowych wymagań w zakresie jakości handlowej ziemniaków (Dz. U. z 2003 r. Nr 194, poz. 1900 z późn. zm.) Niedopuszczalne zaparzenie, obce smaki i zapachy, zamarznięcie, pozostałość środków ochrony roślin, zapleśnienie.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B1999B6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2A891F" w14:textId="2937B3C9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ADB585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7CF0C5A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5687610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565E8D3C" w14:textId="77777777" w:rsidTr="00F430A3">
        <w:trPr>
          <w:trHeight w:val="1104"/>
        </w:trPr>
        <w:tc>
          <w:tcPr>
            <w:tcW w:w="495" w:type="dxa"/>
            <w:shd w:val="clear" w:color="auto" w:fill="auto"/>
            <w:vAlign w:val="center"/>
          </w:tcPr>
          <w:p w14:paraId="23AB5BAC" w14:textId="011449E1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FE88A7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 xml:space="preserve">Borówka amerykańska </w:t>
            </w:r>
            <w:proofErr w:type="spellStart"/>
            <w:r w:rsidRPr="009F1119">
              <w:rPr>
                <w:rFonts w:ascii="Times New Roman" w:hAnsi="Times New Roman"/>
                <w:sz w:val="20"/>
                <w:szCs w:val="20"/>
              </w:rPr>
              <w:t>op.o</w:t>
            </w:r>
            <w:proofErr w:type="spellEnd"/>
            <w:r w:rsidRPr="009F1119">
              <w:rPr>
                <w:rFonts w:ascii="Times New Roman" w:hAnsi="Times New Roman"/>
                <w:sz w:val="20"/>
                <w:szCs w:val="20"/>
              </w:rPr>
              <w:t xml:space="preserve"> gramaturze 250g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714947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B8FF9F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2D761C34" w14:textId="777777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F1119">
              <w:rPr>
                <w:sz w:val="20"/>
                <w:szCs w:val="20"/>
              </w:rPr>
              <w:t>40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2724C0B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737EFA1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785E57E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594B7AB6" w14:textId="77777777" w:rsidTr="00F430A3">
        <w:trPr>
          <w:trHeight w:val="1571"/>
        </w:trPr>
        <w:tc>
          <w:tcPr>
            <w:tcW w:w="495" w:type="dxa"/>
            <w:shd w:val="clear" w:color="auto" w:fill="auto"/>
            <w:vAlign w:val="center"/>
          </w:tcPr>
          <w:p w14:paraId="045D14B0" w14:textId="297AF616" w:rsidR="00F430A3" w:rsidRPr="009F1119" w:rsidRDefault="00F430A3" w:rsidP="003B05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1EF47E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Śliwka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3A649F3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D6FD1BD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CDFDB4" w14:textId="683004AE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3A8AA52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4077FE0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305F765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3D99B17A" w14:textId="77777777" w:rsidTr="00F430A3">
        <w:trPr>
          <w:trHeight w:val="193"/>
        </w:trPr>
        <w:tc>
          <w:tcPr>
            <w:tcW w:w="495" w:type="dxa"/>
            <w:shd w:val="clear" w:color="auto" w:fill="auto"/>
            <w:vAlign w:val="center"/>
          </w:tcPr>
          <w:p w14:paraId="3FAF7E2B" w14:textId="34E438D3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A882098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Kiwi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357536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827EE70" w14:textId="77777777" w:rsidR="00F430A3" w:rsidRPr="009F1119" w:rsidRDefault="00F430A3" w:rsidP="001B363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EF30BDE" w14:textId="000A333B" w:rsidR="00F430A3" w:rsidRPr="009F1119" w:rsidRDefault="00F430A3" w:rsidP="00453B71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D1AFA9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39FA3BF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46EE435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416C3C2A" w14:textId="77777777" w:rsidTr="00F430A3">
        <w:trPr>
          <w:trHeight w:val="74"/>
        </w:trPr>
        <w:tc>
          <w:tcPr>
            <w:tcW w:w="495" w:type="dxa"/>
            <w:shd w:val="clear" w:color="auto" w:fill="auto"/>
            <w:vAlign w:val="center"/>
          </w:tcPr>
          <w:p w14:paraId="4C3A657E" w14:textId="61237D7F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7547A3F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Ogórek kwaszony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EE2BD2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jędrny, świeży, smak swo</w:t>
            </w:r>
            <w:r>
              <w:rPr>
                <w:rFonts w:ascii="Times New Roman" w:hAnsi="Times New Roman"/>
                <w:sz w:val="20"/>
                <w:szCs w:val="20"/>
              </w:rPr>
              <w:t>isty, bez uszkodzeń, szkodników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B80053E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95607A5" w14:textId="6FBEE9B0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F1119">
              <w:rPr>
                <w:sz w:val="20"/>
                <w:szCs w:val="20"/>
              </w:rPr>
              <w:t>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47022E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78EF1FE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21AE93E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155B57EB" w14:textId="77777777" w:rsidTr="00F430A3">
        <w:trPr>
          <w:trHeight w:val="193"/>
        </w:trPr>
        <w:tc>
          <w:tcPr>
            <w:tcW w:w="495" w:type="dxa"/>
            <w:shd w:val="clear" w:color="auto" w:fill="auto"/>
            <w:vAlign w:val="center"/>
          </w:tcPr>
          <w:p w14:paraId="704CE2C8" w14:textId="6C982763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0A5167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Kapusta kwaszona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85B4D75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smak i zapach właściwy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1B7823C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0BED85" w14:textId="57619E33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0CA3EA3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23DAEA0D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53F266B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19844885" w14:textId="77777777" w:rsidTr="00F430A3">
        <w:trPr>
          <w:trHeight w:val="1104"/>
        </w:trPr>
        <w:tc>
          <w:tcPr>
            <w:tcW w:w="495" w:type="dxa"/>
            <w:shd w:val="clear" w:color="auto" w:fill="auto"/>
            <w:vAlign w:val="center"/>
          </w:tcPr>
          <w:p w14:paraId="6C489940" w14:textId="43D1876D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82C2602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Pietruszka nać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0BAFB03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czyste, zdrowe, niezwiędnięte, jędrne, jednolite odmianowo w partii, bez nadmiernego zwłóknienia, zapach i smak charakterystyczny, bez uszkodzeń spowodowa</w:t>
            </w:r>
            <w:r>
              <w:rPr>
                <w:rFonts w:ascii="Times New Roman" w:hAnsi="Times New Roman"/>
                <w:sz w:val="20"/>
                <w:szCs w:val="20"/>
              </w:rPr>
              <w:t>nych chorobami oraz szkodnikami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03C6539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58043251" w14:textId="777777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9F1119">
              <w:rPr>
                <w:sz w:val="20"/>
                <w:szCs w:val="20"/>
              </w:rPr>
              <w:t>200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340B3BF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7239BF16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3EFD6123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262B7D49" w14:textId="77777777" w:rsidTr="00F430A3">
        <w:trPr>
          <w:trHeight w:val="571"/>
        </w:trPr>
        <w:tc>
          <w:tcPr>
            <w:tcW w:w="495" w:type="dxa"/>
            <w:shd w:val="clear" w:color="auto" w:fill="auto"/>
            <w:vAlign w:val="center"/>
          </w:tcPr>
          <w:p w14:paraId="02DED0C4" w14:textId="70A3A618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8FB9664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Pieczarki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6C55419" w14:textId="77777777" w:rsidR="00F430A3" w:rsidRPr="009F1119" w:rsidRDefault="00F430A3" w:rsidP="001B363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Główki czyste, świeże, niezwiędnięte, zdrowe, jednolite, zapach swoisty, nieuszkodzone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B37FE6C" w14:textId="77777777" w:rsidR="00F430A3" w:rsidRPr="009F1119" w:rsidRDefault="00F430A3" w:rsidP="001B363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28700B" w14:textId="77777777" w:rsidR="00F430A3" w:rsidRPr="009F1119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605F24B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64D6E214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7AF1B7F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21D7DD0D" w14:textId="77777777" w:rsidTr="00F430A3">
        <w:trPr>
          <w:trHeight w:val="484"/>
        </w:trPr>
        <w:tc>
          <w:tcPr>
            <w:tcW w:w="495" w:type="dxa"/>
            <w:shd w:val="clear" w:color="auto" w:fill="auto"/>
            <w:vAlign w:val="center"/>
          </w:tcPr>
          <w:p w14:paraId="44ABB6D4" w14:textId="7F2C8795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0A91AA80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Czosnek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146AEEB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Główki świeże, zdrowe, wolne od szkodników, bez uszkodzeń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FB12C9C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2B094234" w14:textId="3F0E700E" w:rsidR="00F430A3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1D3D7D1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746B83CA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12BAC302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5EFC2859" w14:textId="77777777" w:rsidTr="00F430A3">
        <w:trPr>
          <w:trHeight w:val="484"/>
        </w:trPr>
        <w:tc>
          <w:tcPr>
            <w:tcW w:w="495" w:type="dxa"/>
            <w:shd w:val="clear" w:color="auto" w:fill="auto"/>
            <w:vAlign w:val="center"/>
          </w:tcPr>
          <w:p w14:paraId="7147ED79" w14:textId="298C203E" w:rsidR="00F430A3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</w:t>
            </w:r>
          </w:p>
          <w:p w14:paraId="6F6E2C2C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0A17F81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Cykoria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EA56AE0" w14:textId="19FAE815" w:rsidR="00F430A3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Główki czyste, świeże, całe, zdrowe 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jedrne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ścisłe, bez uszkodzeń i szkodników,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ciemnozielone, bez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zżółknietych</w:t>
            </w:r>
            <w:proofErr w:type="spellEnd"/>
          </w:p>
          <w:p w14:paraId="2B020CAF" w14:textId="77777777" w:rsidR="00F430A3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 zbrązowiałych pączków kwiatowych, wolne od nadmiernego zawilgocenia, jednolite, bez obcych zapachów i smaków, łodyga niezdrewniała, bez pustych kanałów, jednolita odmianowo </w:t>
            </w:r>
          </w:p>
          <w:p w14:paraId="08AD726A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10B0203" w14:textId="77777777" w:rsidR="00F430A3" w:rsidRPr="009F1119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840" w:type="dxa"/>
            <w:shd w:val="clear" w:color="auto" w:fill="auto"/>
            <w:vAlign w:val="center"/>
          </w:tcPr>
          <w:p w14:paraId="1E58D4BB" w14:textId="77777777" w:rsidR="00F430A3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50E5C0C8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397DA295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5494793E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66E1BCD9" w14:textId="77777777" w:rsidTr="00F430A3">
        <w:trPr>
          <w:trHeight w:val="484"/>
        </w:trPr>
        <w:tc>
          <w:tcPr>
            <w:tcW w:w="495" w:type="dxa"/>
            <w:shd w:val="clear" w:color="auto" w:fill="auto"/>
            <w:vAlign w:val="center"/>
          </w:tcPr>
          <w:p w14:paraId="5342BC7C" w14:textId="2D459F6B" w:rsidR="00F430A3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245B903" w14:textId="38345AFD" w:rsidR="00F430A3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Limonka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D78B60" w14:textId="30695025" w:rsidR="00F430A3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1119">
              <w:rPr>
                <w:rFonts w:ascii="Times New Roman" w:hAnsi="Times New Roman"/>
                <w:sz w:val="20"/>
                <w:szCs w:val="20"/>
              </w:rPr>
              <w:t>Zdrowe, czyste, bez uszkodzeń mechanicznych, jędrne, jednolite odmianowo, prawidłowo wykształcone z typowym zabarwieniem, miąższ owo</w:t>
            </w:r>
            <w:r>
              <w:rPr>
                <w:rFonts w:ascii="Times New Roman" w:hAnsi="Times New Roman"/>
                <w:sz w:val="20"/>
                <w:szCs w:val="20"/>
              </w:rPr>
              <w:t>ców soczysty, bez śladów pleśni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30A88D6" w14:textId="0AA2063B" w:rsidR="00F430A3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3064F6" w14:textId="0CCEFBF0" w:rsidR="00F430A3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399E2EDF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31AC3E5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7CB27FE7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30A3" w:rsidRPr="002178D4" w14:paraId="2203B9C4" w14:textId="77777777" w:rsidTr="00F430A3">
        <w:trPr>
          <w:trHeight w:val="484"/>
        </w:trPr>
        <w:tc>
          <w:tcPr>
            <w:tcW w:w="495" w:type="dxa"/>
            <w:shd w:val="clear" w:color="auto" w:fill="auto"/>
            <w:vAlign w:val="center"/>
          </w:tcPr>
          <w:p w14:paraId="786294B0" w14:textId="00EFD980" w:rsidR="00F430A3" w:rsidRDefault="00F430A3" w:rsidP="00734F6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8EF22CA" w14:textId="49A626E0" w:rsidR="00F430A3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Imbir świeży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9168D28" w14:textId="4CBE7DE5" w:rsidR="00F430A3" w:rsidRDefault="00F430A3" w:rsidP="00AE0B5E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drow</w:t>
            </w:r>
            <w:r>
              <w:rPr>
                <w:rFonts w:ascii="Times New Roman" w:hAnsi="Times New Roman"/>
                <w:sz w:val="20"/>
                <w:szCs w:val="20"/>
              </w:rPr>
              <w:t>y, czysty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, śwież</w:t>
            </w:r>
            <w:r>
              <w:rPr>
                <w:rFonts w:ascii="Times New Roman" w:hAnsi="Times New Roman"/>
                <w:sz w:val="20"/>
                <w:szCs w:val="20"/>
              </w:rPr>
              <w:t>y, jędrny,  pozbawiony plam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>, tward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wolny</w:t>
            </w:r>
            <w:r w:rsidRPr="009F1119">
              <w:rPr>
                <w:rFonts w:ascii="Times New Roman" w:hAnsi="Times New Roman"/>
                <w:sz w:val="20"/>
                <w:szCs w:val="20"/>
              </w:rPr>
              <w:t xml:space="preserve"> od </w:t>
            </w:r>
            <w:r>
              <w:rPr>
                <w:rFonts w:ascii="Times New Roman" w:hAnsi="Times New Roman"/>
                <w:sz w:val="20"/>
                <w:szCs w:val="20"/>
              </w:rPr>
              <w:t>uszkodzeń, w kolorze kremowym, smak swoisty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131EF0E" w14:textId="5DE16D97" w:rsidR="00F430A3" w:rsidRDefault="00F430A3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3ACB66A" w14:textId="6E0CD936" w:rsidR="00F430A3" w:rsidRDefault="00F430A3" w:rsidP="00734F6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2" w:type="dxa"/>
            <w:shd w:val="clear" w:color="auto" w:fill="auto"/>
            <w:vAlign w:val="center"/>
          </w:tcPr>
          <w:p w14:paraId="03DEE18B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2" w:type="dxa"/>
            <w:shd w:val="clear" w:color="auto" w:fill="auto"/>
            <w:vAlign w:val="center"/>
          </w:tcPr>
          <w:p w14:paraId="66D06741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shd w:val="clear" w:color="auto" w:fill="auto"/>
            <w:vAlign w:val="center"/>
          </w:tcPr>
          <w:p w14:paraId="42DC8C6B" w14:textId="77777777" w:rsidR="00F430A3" w:rsidRPr="009F1119" w:rsidRDefault="00F430A3" w:rsidP="00734F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308" w:rsidRPr="002178D4" w14:paraId="7C300AF7" w14:textId="6D3C3F03" w:rsidTr="00ED0308">
        <w:trPr>
          <w:trHeight w:val="567"/>
        </w:trPr>
        <w:tc>
          <w:tcPr>
            <w:tcW w:w="12012" w:type="dxa"/>
            <w:gridSpan w:val="8"/>
            <w:shd w:val="clear" w:color="auto" w:fill="D0CECE" w:themeFill="background2" w:themeFillShade="E6"/>
            <w:vAlign w:val="center"/>
          </w:tcPr>
          <w:p w14:paraId="6CE3DA06" w14:textId="77777777" w:rsidR="00ED0308" w:rsidRPr="009F1119" w:rsidRDefault="00ED0308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2" w:type="dxa"/>
            <w:shd w:val="clear" w:color="auto" w:fill="auto"/>
            <w:vAlign w:val="center"/>
          </w:tcPr>
          <w:p w14:paraId="3B4A4FB3" w14:textId="77777777" w:rsidR="00ED0308" w:rsidRPr="009F1119" w:rsidRDefault="00ED0308" w:rsidP="00734F6B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A21B06C" w14:textId="77777777" w:rsidR="00676EF8" w:rsidRDefault="00676EF8" w:rsidP="00694B9D">
      <w:pPr>
        <w:pStyle w:val="Standard"/>
        <w:ind w:right="-2"/>
        <w:jc w:val="center"/>
        <w:rPr>
          <w:sz w:val="18"/>
          <w:szCs w:val="18"/>
        </w:rPr>
      </w:pPr>
    </w:p>
    <w:p w14:paraId="597A0177" w14:textId="77777777" w:rsidR="00E33F09" w:rsidRDefault="00E33F09" w:rsidP="00694B9D">
      <w:pPr>
        <w:pStyle w:val="Standard"/>
        <w:ind w:right="-2"/>
        <w:jc w:val="center"/>
        <w:rPr>
          <w:sz w:val="18"/>
          <w:szCs w:val="18"/>
        </w:rPr>
      </w:pPr>
    </w:p>
    <w:p w14:paraId="38971117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1677778D" w14:textId="77777777" w:rsidR="00694B9D" w:rsidRDefault="00694B9D" w:rsidP="00175A6D">
      <w:pPr>
        <w:pStyle w:val="Standard"/>
        <w:tabs>
          <w:tab w:val="right" w:leader="dot" w:pos="9072"/>
        </w:tabs>
        <w:autoSpaceDN w:val="0"/>
        <w:spacing w:line="360" w:lineRule="auto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003207AF" w14:textId="77777777" w:rsidR="00694B9D" w:rsidRPr="00BA5C33" w:rsidRDefault="00694B9D" w:rsidP="00175A6D">
      <w:pPr>
        <w:pStyle w:val="Standard"/>
        <w:tabs>
          <w:tab w:val="right" w:leader="dot" w:pos="9072"/>
        </w:tabs>
        <w:autoSpaceDN w:val="0"/>
        <w:spacing w:line="360" w:lineRule="auto"/>
        <w:jc w:val="both"/>
        <w:textAlignment w:val="baseline"/>
        <w:rPr>
          <w:sz w:val="6"/>
          <w:szCs w:val="6"/>
        </w:rPr>
      </w:pPr>
    </w:p>
    <w:p w14:paraId="1A5D858A" w14:textId="77777777" w:rsidR="00694B9D" w:rsidRPr="00BA5C33" w:rsidRDefault="00694B9D" w:rsidP="00175A6D">
      <w:pPr>
        <w:pStyle w:val="Standard"/>
        <w:tabs>
          <w:tab w:val="right" w:leader="dot" w:pos="9072"/>
        </w:tabs>
        <w:spacing w:line="360" w:lineRule="auto"/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10D8C51F" w14:textId="77777777" w:rsidR="00694B9D" w:rsidRPr="00BA5C33" w:rsidRDefault="00694B9D" w:rsidP="00175A6D">
      <w:pPr>
        <w:pStyle w:val="Standard"/>
        <w:tabs>
          <w:tab w:val="right" w:leader="dot" w:pos="9072"/>
        </w:tabs>
        <w:spacing w:line="360" w:lineRule="auto"/>
        <w:jc w:val="both"/>
        <w:rPr>
          <w:sz w:val="6"/>
          <w:szCs w:val="6"/>
        </w:rPr>
      </w:pPr>
    </w:p>
    <w:p w14:paraId="10347B0D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486158CB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8366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41" w:right="568" w:bottom="360" w:left="567" w:header="284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A7BB7" w14:textId="77777777" w:rsidR="00443D18" w:rsidRDefault="00443D18" w:rsidP="00A809FA">
      <w:r>
        <w:separator/>
      </w:r>
    </w:p>
  </w:endnote>
  <w:endnote w:type="continuationSeparator" w:id="0">
    <w:p w14:paraId="41C548E5" w14:textId="77777777" w:rsidR="00443D18" w:rsidRDefault="00443D18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DDBE" w14:textId="77777777" w:rsidR="0024402B" w:rsidRDefault="002440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E24A9" w14:textId="35249E2D" w:rsidR="000C734F" w:rsidRPr="000C734F" w:rsidRDefault="008E697D" w:rsidP="000C734F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 w:rsidRPr="00100A67">
      <w:rPr>
        <w:rFonts w:ascii="Times New Roman" w:hAnsi="Times New Roman"/>
        <w:noProof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41D8C44F" wp14:editId="33EFD734">
          <wp:simplePos x="0" y="0"/>
          <wp:positionH relativeFrom="column">
            <wp:posOffset>269875</wp:posOffset>
          </wp:positionH>
          <wp:positionV relativeFrom="paragraph">
            <wp:posOffset>16510</wp:posOffset>
          </wp:positionV>
          <wp:extent cx="436880" cy="518332"/>
          <wp:effectExtent l="0" t="0" r="0" b="0"/>
          <wp:wrapNone/>
          <wp:docPr id="20" name="Obraz 20" descr="C:\Users\TOMEK\Desktop\KADRY\INFORMACJA O REALIZACJI ZADAŃ OSWIATOWYCH\REALIZACJA ZADAŃ OŚWIATOWYCH 2008-2009\tł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TOMEK\Desktop\KADRY\INFORMACJA O REALIZACJI ZADAŃ OSWIATOWYCH\REALIZACJA ZADAŃ OŚWIATOWYCH 2008-2009\tł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80" cy="51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C734F" w:rsidRPr="000C734F">
      <w:rPr>
        <w:rFonts w:ascii="Times New Roman" w:eastAsia="Times New Roman" w:hAnsi="Times New Roman"/>
        <w:spacing w:val="-2"/>
        <w:sz w:val="18"/>
        <w:szCs w:val="18"/>
      </w:rPr>
      <w:t xml:space="preserve">Zamawiający: </w:t>
    </w:r>
    <w:r w:rsidR="00E62E77">
      <w:rPr>
        <w:rFonts w:ascii="Times New Roman" w:eastAsia="Times New Roman" w:hAnsi="Times New Roman"/>
        <w:spacing w:val="-2"/>
        <w:sz w:val="18"/>
        <w:szCs w:val="18"/>
      </w:rPr>
      <w:t xml:space="preserve">Centrum Usług Wspólnych </w:t>
    </w:r>
    <w:r w:rsidR="000C734F" w:rsidRPr="000C734F">
      <w:rPr>
        <w:rFonts w:ascii="Times New Roman" w:eastAsia="Times New Roman" w:hAnsi="Times New Roman"/>
        <w:spacing w:val="-2"/>
        <w:sz w:val="18"/>
        <w:szCs w:val="18"/>
      </w:rPr>
      <w:t>Gminy Michałowice, ul. Aleja Powstańców Warszawy 1, 05 – 816 Reguły, NIP: 534-15-60-582, Regon:</w:t>
    </w:r>
    <w:r w:rsidR="000C734F" w:rsidRPr="000C734F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17214F8C" w14:textId="58E4564C" w:rsidR="000C734F" w:rsidRPr="00895B42" w:rsidRDefault="000C734F" w:rsidP="000C734F">
    <w:pPr>
      <w:tabs>
        <w:tab w:val="center" w:pos="4759"/>
        <w:tab w:val="center" w:pos="9502"/>
      </w:tabs>
      <w:spacing w:line="288" w:lineRule="auto"/>
      <w:ind w:right="32"/>
      <w:jc w:val="center"/>
      <w:rPr>
        <w:rFonts w:ascii="Times New Roman" w:eastAsia="Times New Roman" w:hAnsi="Times New Roman"/>
        <w:spacing w:val="-2"/>
        <w:sz w:val="18"/>
        <w:szCs w:val="18"/>
        <w:u w:val="single"/>
      </w:rPr>
    </w:pPr>
    <w:r w:rsidRPr="00F727CD"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 w:rsidR="0046487D">
        <w:rPr>
          <w:rStyle w:val="Hipercze"/>
          <w:rFonts w:ascii="Times New Roman" w:hAnsi="Times New Roman"/>
          <w:spacing w:val="-2"/>
          <w:sz w:val="18"/>
          <w:szCs w:val="18"/>
        </w:rPr>
        <w:t>przetargi</w:t>
      </w:r>
      <w:r w:rsidR="00E62E77" w:rsidRPr="00722326">
        <w:rPr>
          <w:rStyle w:val="Hipercze"/>
          <w:rFonts w:ascii="Times New Roman" w:hAnsi="Times New Roman"/>
          <w:spacing w:val="-2"/>
          <w:sz w:val="18"/>
          <w:szCs w:val="18"/>
        </w:rPr>
        <w:t>@</w:t>
      </w:r>
      <w:r w:rsidR="0046487D">
        <w:rPr>
          <w:rStyle w:val="Hipercze"/>
          <w:rFonts w:ascii="Times New Roman" w:hAnsi="Times New Roman"/>
          <w:spacing w:val="-2"/>
          <w:sz w:val="18"/>
          <w:szCs w:val="18"/>
        </w:rPr>
        <w:t>cuw.</w:t>
      </w:r>
      <w:r w:rsidR="00E62E77" w:rsidRPr="00722326">
        <w:rPr>
          <w:rStyle w:val="Hipercze"/>
          <w:rFonts w:ascii="Times New Roman" w:hAnsi="Times New Roman"/>
          <w:spacing w:val="-2"/>
          <w:sz w:val="18"/>
          <w:szCs w:val="18"/>
        </w:rPr>
        <w:t>michalowice.pl</w:t>
      </w:r>
    </w:hyperlink>
    <w:r w:rsidRPr="00F727CD"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 w:rsidR="00E62E77" w:rsidRPr="00722326"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73F573EA" w14:textId="77777777" w:rsidR="000C734F" w:rsidRDefault="000C73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9603E" w14:textId="77777777" w:rsidR="0024402B" w:rsidRDefault="002440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B4061" w14:textId="77777777" w:rsidR="00443D18" w:rsidRDefault="00443D18" w:rsidP="00A809FA">
      <w:r>
        <w:separator/>
      </w:r>
    </w:p>
  </w:footnote>
  <w:footnote w:type="continuationSeparator" w:id="0">
    <w:p w14:paraId="2C352A40" w14:textId="77777777" w:rsidR="00443D18" w:rsidRDefault="00443D18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28D65" w14:textId="77777777" w:rsidR="00C04141" w:rsidRDefault="00FD4A83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575633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34DB" w14:textId="77777777" w:rsidR="00C04141" w:rsidRDefault="00FD4A83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06BC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2E0A898E" w14:textId="4FFA970C" w:rsidR="008E697D" w:rsidRDefault="00F430A3" w:rsidP="000457AF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C370CB">
      <w:rPr>
        <w:rFonts w:ascii="Times New Roman" w:hAnsi="Times New Roman"/>
        <w:sz w:val="20"/>
        <w:szCs w:val="20"/>
      </w:rPr>
      <w:t xml:space="preserve"> </w:t>
    </w:r>
    <w:r w:rsidR="008E697D">
      <w:rPr>
        <w:rFonts w:ascii="Times New Roman" w:hAnsi="Times New Roman"/>
        <w:sz w:val="20"/>
        <w:szCs w:val="20"/>
      </w:rPr>
      <w:t>Wykonawcy</w:t>
    </w:r>
  </w:p>
  <w:p w14:paraId="654BD7D0" w14:textId="77777777" w:rsidR="00CA2FBA" w:rsidRDefault="00CA2FBA" w:rsidP="00CA2FBA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743B48C6" w14:textId="6EE9E089" w:rsidR="008E697D" w:rsidRDefault="006B5CFC" w:rsidP="00E36481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133610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</w:t>
    </w:r>
    <w:r w:rsidR="00D46712">
      <w:rPr>
        <w:rFonts w:ascii="Times New Roman" w:hAnsi="Times New Roman"/>
        <w:sz w:val="20"/>
        <w:szCs w:val="20"/>
      </w:rPr>
      <w:t>7</w:t>
    </w:r>
    <w:r w:rsidR="00676EF8">
      <w:rPr>
        <w:rFonts w:ascii="Times New Roman" w:hAnsi="Times New Roman"/>
        <w:sz w:val="20"/>
        <w:szCs w:val="20"/>
      </w:rPr>
      <w:t xml:space="preserve"> do SWZ</w:t>
    </w:r>
  </w:p>
  <w:p w14:paraId="2163CC31" w14:textId="35DE5BFA" w:rsidR="008366CA" w:rsidRDefault="0024402B" w:rsidP="008366CA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7 </w:t>
    </w:r>
    <w:r w:rsidR="00C370CB">
      <w:rPr>
        <w:rFonts w:ascii="Times New Roman" w:hAnsi="Times New Roman"/>
        <w:sz w:val="20"/>
        <w:szCs w:val="20"/>
      </w:rPr>
      <w:t>warzyw</w:t>
    </w:r>
    <w:r w:rsidR="00676EF8">
      <w:rPr>
        <w:rFonts w:ascii="Times New Roman" w:hAnsi="Times New Roman"/>
        <w:sz w:val="20"/>
        <w:szCs w:val="20"/>
      </w:rPr>
      <w:t>a</w:t>
    </w:r>
    <w:r w:rsidR="00C370CB">
      <w:rPr>
        <w:rFonts w:ascii="Times New Roman" w:hAnsi="Times New Roman"/>
        <w:sz w:val="20"/>
        <w:szCs w:val="20"/>
      </w:rPr>
      <w:t xml:space="preserve"> i owoc</w:t>
    </w:r>
    <w:r w:rsidR="00676EF8">
      <w:rPr>
        <w:rFonts w:ascii="Times New Roman" w:hAnsi="Times New Roman"/>
        <w:sz w:val="20"/>
        <w:szCs w:val="20"/>
      </w:rPr>
      <w:t>e</w:t>
    </w:r>
    <w:r w:rsidR="00C370CB">
      <w:rPr>
        <w:rFonts w:ascii="Times New Roman" w:hAnsi="Times New Roman"/>
        <w:sz w:val="20"/>
        <w:szCs w:val="20"/>
      </w:rPr>
      <w:t xml:space="preserve"> </w:t>
    </w:r>
    <w:r w:rsidR="00676EF8">
      <w:rPr>
        <w:rFonts w:ascii="Times New Roman" w:hAnsi="Times New Roman"/>
        <w:sz w:val="20"/>
        <w:szCs w:val="20"/>
      </w:rPr>
      <w:t>–</w:t>
    </w:r>
    <w:r w:rsidR="00C370CB">
      <w:rPr>
        <w:rFonts w:ascii="Times New Roman" w:hAnsi="Times New Roman"/>
        <w:sz w:val="20"/>
        <w:szCs w:val="20"/>
      </w:rPr>
      <w:t xml:space="preserve"> Przedszkol</w:t>
    </w:r>
    <w:r w:rsidR="00676EF8">
      <w:rPr>
        <w:rFonts w:ascii="Times New Roman" w:hAnsi="Times New Roman"/>
        <w:sz w:val="20"/>
        <w:szCs w:val="20"/>
      </w:rPr>
      <w:t xml:space="preserve">e </w:t>
    </w:r>
    <w:r w:rsidR="00C370CB">
      <w:rPr>
        <w:rFonts w:ascii="Times New Roman" w:hAnsi="Times New Roman"/>
        <w:sz w:val="20"/>
        <w:szCs w:val="20"/>
      </w:rPr>
      <w:t>w Nowej Wsi</w:t>
    </w:r>
  </w:p>
  <w:p w14:paraId="0C9D3BCF" w14:textId="77777777" w:rsidR="008366CA" w:rsidRDefault="008366CA" w:rsidP="008366CA">
    <w:pPr>
      <w:pStyle w:val="Nagwek"/>
      <w:tabs>
        <w:tab w:val="clear" w:pos="4536"/>
        <w:tab w:val="clear" w:pos="9072"/>
        <w:tab w:val="right" w:leader="underscore" w:pos="15876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F123" w14:textId="77777777" w:rsidR="0024402B" w:rsidRDefault="002440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030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E"/>
    <w:rsid w:val="0000327C"/>
    <w:rsid w:val="0001386B"/>
    <w:rsid w:val="00023DF5"/>
    <w:rsid w:val="00027593"/>
    <w:rsid w:val="00031CC0"/>
    <w:rsid w:val="00045583"/>
    <w:rsid w:val="000457AF"/>
    <w:rsid w:val="000630A4"/>
    <w:rsid w:val="000638B8"/>
    <w:rsid w:val="0007038E"/>
    <w:rsid w:val="00072ABB"/>
    <w:rsid w:val="0008367F"/>
    <w:rsid w:val="000A544B"/>
    <w:rsid w:val="000A5DBA"/>
    <w:rsid w:val="000A7D67"/>
    <w:rsid w:val="000B01F1"/>
    <w:rsid w:val="000B6DC5"/>
    <w:rsid w:val="000B6F4B"/>
    <w:rsid w:val="000C39C0"/>
    <w:rsid w:val="000C40E4"/>
    <w:rsid w:val="000C5B0F"/>
    <w:rsid w:val="000C734F"/>
    <w:rsid w:val="000D0E2A"/>
    <w:rsid w:val="000D232C"/>
    <w:rsid w:val="000E214C"/>
    <w:rsid w:val="000E3897"/>
    <w:rsid w:val="000E39B2"/>
    <w:rsid w:val="000F2803"/>
    <w:rsid w:val="00100964"/>
    <w:rsid w:val="00101585"/>
    <w:rsid w:val="0010525E"/>
    <w:rsid w:val="00107718"/>
    <w:rsid w:val="0011730F"/>
    <w:rsid w:val="00124DD7"/>
    <w:rsid w:val="00131C39"/>
    <w:rsid w:val="001335E4"/>
    <w:rsid w:val="00133610"/>
    <w:rsid w:val="00143112"/>
    <w:rsid w:val="001504CC"/>
    <w:rsid w:val="00150FCB"/>
    <w:rsid w:val="00156862"/>
    <w:rsid w:val="001635FD"/>
    <w:rsid w:val="00164B02"/>
    <w:rsid w:val="00166D49"/>
    <w:rsid w:val="00171C95"/>
    <w:rsid w:val="00175A6D"/>
    <w:rsid w:val="001829DD"/>
    <w:rsid w:val="0018662A"/>
    <w:rsid w:val="00187D30"/>
    <w:rsid w:val="00193C62"/>
    <w:rsid w:val="00194E52"/>
    <w:rsid w:val="0019511F"/>
    <w:rsid w:val="00196349"/>
    <w:rsid w:val="001A79A9"/>
    <w:rsid w:val="001B3630"/>
    <w:rsid w:val="001B3BF5"/>
    <w:rsid w:val="001B423C"/>
    <w:rsid w:val="001C1EC8"/>
    <w:rsid w:val="001C353D"/>
    <w:rsid w:val="001C461F"/>
    <w:rsid w:val="001C7504"/>
    <w:rsid w:val="001D3CDE"/>
    <w:rsid w:val="001D551D"/>
    <w:rsid w:val="001E2A18"/>
    <w:rsid w:val="001F084C"/>
    <w:rsid w:val="001F4B1E"/>
    <w:rsid w:val="0020147F"/>
    <w:rsid w:val="00213F44"/>
    <w:rsid w:val="002178D4"/>
    <w:rsid w:val="00221728"/>
    <w:rsid w:val="002245A2"/>
    <w:rsid w:val="00232279"/>
    <w:rsid w:val="0023289A"/>
    <w:rsid w:val="00233037"/>
    <w:rsid w:val="002369FE"/>
    <w:rsid w:val="0024402B"/>
    <w:rsid w:val="002518F3"/>
    <w:rsid w:val="00255598"/>
    <w:rsid w:val="002557C6"/>
    <w:rsid w:val="002608F4"/>
    <w:rsid w:val="002619B1"/>
    <w:rsid w:val="00262578"/>
    <w:rsid w:val="002632F5"/>
    <w:rsid w:val="00264315"/>
    <w:rsid w:val="00274121"/>
    <w:rsid w:val="00275E90"/>
    <w:rsid w:val="002A13AC"/>
    <w:rsid w:val="002A7FD8"/>
    <w:rsid w:val="002C003B"/>
    <w:rsid w:val="002C4E7E"/>
    <w:rsid w:val="002C522A"/>
    <w:rsid w:val="002E0BF2"/>
    <w:rsid w:val="002E14EC"/>
    <w:rsid w:val="002E5414"/>
    <w:rsid w:val="002E6517"/>
    <w:rsid w:val="002F0BA9"/>
    <w:rsid w:val="002F6303"/>
    <w:rsid w:val="003006A4"/>
    <w:rsid w:val="00302F75"/>
    <w:rsid w:val="00310998"/>
    <w:rsid w:val="00310CB4"/>
    <w:rsid w:val="00334711"/>
    <w:rsid w:val="003507B7"/>
    <w:rsid w:val="00351131"/>
    <w:rsid w:val="00357AD3"/>
    <w:rsid w:val="00361897"/>
    <w:rsid w:val="00372ED8"/>
    <w:rsid w:val="00380B8E"/>
    <w:rsid w:val="00382263"/>
    <w:rsid w:val="00390B0B"/>
    <w:rsid w:val="00392471"/>
    <w:rsid w:val="00392934"/>
    <w:rsid w:val="0039293F"/>
    <w:rsid w:val="00393BFD"/>
    <w:rsid w:val="003A4895"/>
    <w:rsid w:val="003A5A13"/>
    <w:rsid w:val="003B0516"/>
    <w:rsid w:val="003B45E4"/>
    <w:rsid w:val="003B4C09"/>
    <w:rsid w:val="003B67BE"/>
    <w:rsid w:val="003B7D5A"/>
    <w:rsid w:val="003C0C92"/>
    <w:rsid w:val="003C1C6C"/>
    <w:rsid w:val="003C2B92"/>
    <w:rsid w:val="003D3363"/>
    <w:rsid w:val="003D3E7E"/>
    <w:rsid w:val="003D4799"/>
    <w:rsid w:val="003E25FF"/>
    <w:rsid w:val="003E4BE0"/>
    <w:rsid w:val="003E63B2"/>
    <w:rsid w:val="003F20D4"/>
    <w:rsid w:val="003F4C53"/>
    <w:rsid w:val="003F543C"/>
    <w:rsid w:val="003F5A00"/>
    <w:rsid w:val="003F62D0"/>
    <w:rsid w:val="00402F1F"/>
    <w:rsid w:val="004045C5"/>
    <w:rsid w:val="004051B8"/>
    <w:rsid w:val="004117EB"/>
    <w:rsid w:val="0041509D"/>
    <w:rsid w:val="00421B62"/>
    <w:rsid w:val="00422088"/>
    <w:rsid w:val="00430893"/>
    <w:rsid w:val="00434F00"/>
    <w:rsid w:val="00435E5F"/>
    <w:rsid w:val="00440897"/>
    <w:rsid w:val="00443D18"/>
    <w:rsid w:val="00453B71"/>
    <w:rsid w:val="00460007"/>
    <w:rsid w:val="0046487D"/>
    <w:rsid w:val="00467CEE"/>
    <w:rsid w:val="00473203"/>
    <w:rsid w:val="004778BD"/>
    <w:rsid w:val="00480E2C"/>
    <w:rsid w:val="0048121A"/>
    <w:rsid w:val="004861AE"/>
    <w:rsid w:val="004932DB"/>
    <w:rsid w:val="004B3AD4"/>
    <w:rsid w:val="004B405E"/>
    <w:rsid w:val="004C393E"/>
    <w:rsid w:val="004D6184"/>
    <w:rsid w:val="004E0498"/>
    <w:rsid w:val="004E5260"/>
    <w:rsid w:val="004F19B3"/>
    <w:rsid w:val="004F1CB8"/>
    <w:rsid w:val="004F265A"/>
    <w:rsid w:val="004F6909"/>
    <w:rsid w:val="0050201A"/>
    <w:rsid w:val="00507E42"/>
    <w:rsid w:val="0051496C"/>
    <w:rsid w:val="0051508C"/>
    <w:rsid w:val="00516D26"/>
    <w:rsid w:val="00526E5E"/>
    <w:rsid w:val="00527647"/>
    <w:rsid w:val="005348FF"/>
    <w:rsid w:val="005359B0"/>
    <w:rsid w:val="00540F34"/>
    <w:rsid w:val="0054153A"/>
    <w:rsid w:val="0054383F"/>
    <w:rsid w:val="00545D6B"/>
    <w:rsid w:val="005511D5"/>
    <w:rsid w:val="00552E4E"/>
    <w:rsid w:val="005569E0"/>
    <w:rsid w:val="00556BB2"/>
    <w:rsid w:val="005612D2"/>
    <w:rsid w:val="005627F0"/>
    <w:rsid w:val="00562A0A"/>
    <w:rsid w:val="00565846"/>
    <w:rsid w:val="00573189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A707C"/>
    <w:rsid w:val="005B3E06"/>
    <w:rsid w:val="005B766A"/>
    <w:rsid w:val="005C3625"/>
    <w:rsid w:val="005D0AE1"/>
    <w:rsid w:val="005D25DE"/>
    <w:rsid w:val="005D4108"/>
    <w:rsid w:val="005D6133"/>
    <w:rsid w:val="005E70EF"/>
    <w:rsid w:val="005F1112"/>
    <w:rsid w:val="005F7D7A"/>
    <w:rsid w:val="00600FB9"/>
    <w:rsid w:val="006046A8"/>
    <w:rsid w:val="00624B3B"/>
    <w:rsid w:val="00625733"/>
    <w:rsid w:val="00635FC7"/>
    <w:rsid w:val="00637012"/>
    <w:rsid w:val="006453E2"/>
    <w:rsid w:val="006463AF"/>
    <w:rsid w:val="00651D44"/>
    <w:rsid w:val="006617D0"/>
    <w:rsid w:val="0067327B"/>
    <w:rsid w:val="00675180"/>
    <w:rsid w:val="00676EF8"/>
    <w:rsid w:val="0067790C"/>
    <w:rsid w:val="00677988"/>
    <w:rsid w:val="00681623"/>
    <w:rsid w:val="006914F9"/>
    <w:rsid w:val="00694B9D"/>
    <w:rsid w:val="006A1D0F"/>
    <w:rsid w:val="006A56F6"/>
    <w:rsid w:val="006B4D20"/>
    <w:rsid w:val="006B580F"/>
    <w:rsid w:val="006B5CFC"/>
    <w:rsid w:val="006C55BC"/>
    <w:rsid w:val="006D3475"/>
    <w:rsid w:val="006D4130"/>
    <w:rsid w:val="006D4329"/>
    <w:rsid w:val="006E5D2A"/>
    <w:rsid w:val="006F3CCD"/>
    <w:rsid w:val="006F4303"/>
    <w:rsid w:val="007032B3"/>
    <w:rsid w:val="00706184"/>
    <w:rsid w:val="00707157"/>
    <w:rsid w:val="0071066A"/>
    <w:rsid w:val="00712472"/>
    <w:rsid w:val="00712B5D"/>
    <w:rsid w:val="00712FF1"/>
    <w:rsid w:val="0071337C"/>
    <w:rsid w:val="007153C5"/>
    <w:rsid w:val="007251F3"/>
    <w:rsid w:val="00727614"/>
    <w:rsid w:val="00734F6B"/>
    <w:rsid w:val="0075328C"/>
    <w:rsid w:val="00760153"/>
    <w:rsid w:val="00763290"/>
    <w:rsid w:val="007651C4"/>
    <w:rsid w:val="00765390"/>
    <w:rsid w:val="007706DE"/>
    <w:rsid w:val="00771E35"/>
    <w:rsid w:val="00776592"/>
    <w:rsid w:val="00781E3D"/>
    <w:rsid w:val="007900D6"/>
    <w:rsid w:val="00790FA8"/>
    <w:rsid w:val="00794590"/>
    <w:rsid w:val="007A0AD1"/>
    <w:rsid w:val="007A5809"/>
    <w:rsid w:val="007A75B2"/>
    <w:rsid w:val="007C096E"/>
    <w:rsid w:val="007C0B01"/>
    <w:rsid w:val="007C5686"/>
    <w:rsid w:val="007C6FE1"/>
    <w:rsid w:val="007D1BCB"/>
    <w:rsid w:val="007D2448"/>
    <w:rsid w:val="007D53DB"/>
    <w:rsid w:val="007E50D5"/>
    <w:rsid w:val="007F201E"/>
    <w:rsid w:val="007F7008"/>
    <w:rsid w:val="0080221B"/>
    <w:rsid w:val="00811F77"/>
    <w:rsid w:val="00821494"/>
    <w:rsid w:val="00821D11"/>
    <w:rsid w:val="00833078"/>
    <w:rsid w:val="00834A49"/>
    <w:rsid w:val="008366CA"/>
    <w:rsid w:val="008410B1"/>
    <w:rsid w:val="0084253F"/>
    <w:rsid w:val="008469A2"/>
    <w:rsid w:val="00846B2B"/>
    <w:rsid w:val="00847730"/>
    <w:rsid w:val="00850675"/>
    <w:rsid w:val="008523AC"/>
    <w:rsid w:val="00852A77"/>
    <w:rsid w:val="0085456D"/>
    <w:rsid w:val="0085585A"/>
    <w:rsid w:val="00861912"/>
    <w:rsid w:val="008653CD"/>
    <w:rsid w:val="00875E35"/>
    <w:rsid w:val="00876FC9"/>
    <w:rsid w:val="00880EB6"/>
    <w:rsid w:val="00891A2C"/>
    <w:rsid w:val="00894234"/>
    <w:rsid w:val="00894C27"/>
    <w:rsid w:val="00895099"/>
    <w:rsid w:val="00895724"/>
    <w:rsid w:val="008A1353"/>
    <w:rsid w:val="008A5624"/>
    <w:rsid w:val="008A62BC"/>
    <w:rsid w:val="008B4B8A"/>
    <w:rsid w:val="008B4F5B"/>
    <w:rsid w:val="008B5ED7"/>
    <w:rsid w:val="008C11D3"/>
    <w:rsid w:val="008C275D"/>
    <w:rsid w:val="008D1732"/>
    <w:rsid w:val="008E38FF"/>
    <w:rsid w:val="008E697D"/>
    <w:rsid w:val="008F38F6"/>
    <w:rsid w:val="008F47A8"/>
    <w:rsid w:val="00901B81"/>
    <w:rsid w:val="00911E1B"/>
    <w:rsid w:val="00913AA3"/>
    <w:rsid w:val="009205EB"/>
    <w:rsid w:val="009213E9"/>
    <w:rsid w:val="00921B97"/>
    <w:rsid w:val="00921E7A"/>
    <w:rsid w:val="009269C3"/>
    <w:rsid w:val="00932ED6"/>
    <w:rsid w:val="00937B93"/>
    <w:rsid w:val="00940050"/>
    <w:rsid w:val="0094412C"/>
    <w:rsid w:val="00945977"/>
    <w:rsid w:val="009600CC"/>
    <w:rsid w:val="0096403F"/>
    <w:rsid w:val="009679D7"/>
    <w:rsid w:val="00970987"/>
    <w:rsid w:val="009726DD"/>
    <w:rsid w:val="00985725"/>
    <w:rsid w:val="009943D9"/>
    <w:rsid w:val="009972FC"/>
    <w:rsid w:val="009A4421"/>
    <w:rsid w:val="009B06D5"/>
    <w:rsid w:val="009C72C4"/>
    <w:rsid w:val="009D0782"/>
    <w:rsid w:val="009D0CA5"/>
    <w:rsid w:val="009D18B3"/>
    <w:rsid w:val="009D550F"/>
    <w:rsid w:val="009E0917"/>
    <w:rsid w:val="009E1AEE"/>
    <w:rsid w:val="009E4686"/>
    <w:rsid w:val="009E47BD"/>
    <w:rsid w:val="009E4DC8"/>
    <w:rsid w:val="009E4F27"/>
    <w:rsid w:val="009F0648"/>
    <w:rsid w:val="009F1119"/>
    <w:rsid w:val="00A101B2"/>
    <w:rsid w:val="00A1465B"/>
    <w:rsid w:val="00A15418"/>
    <w:rsid w:val="00A2129B"/>
    <w:rsid w:val="00A24B68"/>
    <w:rsid w:val="00A250A0"/>
    <w:rsid w:val="00A2778E"/>
    <w:rsid w:val="00A31599"/>
    <w:rsid w:val="00A32E52"/>
    <w:rsid w:val="00A33B09"/>
    <w:rsid w:val="00A371E5"/>
    <w:rsid w:val="00A37D25"/>
    <w:rsid w:val="00A53117"/>
    <w:rsid w:val="00A61AEF"/>
    <w:rsid w:val="00A64F48"/>
    <w:rsid w:val="00A67213"/>
    <w:rsid w:val="00A67330"/>
    <w:rsid w:val="00A75F16"/>
    <w:rsid w:val="00A77619"/>
    <w:rsid w:val="00A809FA"/>
    <w:rsid w:val="00A85D78"/>
    <w:rsid w:val="00A948E2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D511B"/>
    <w:rsid w:val="00AD590F"/>
    <w:rsid w:val="00AE0B5E"/>
    <w:rsid w:val="00AE5E84"/>
    <w:rsid w:val="00AE6359"/>
    <w:rsid w:val="00B05BF0"/>
    <w:rsid w:val="00B10D3A"/>
    <w:rsid w:val="00B14DAB"/>
    <w:rsid w:val="00B3091E"/>
    <w:rsid w:val="00B32F43"/>
    <w:rsid w:val="00B3611F"/>
    <w:rsid w:val="00B376FE"/>
    <w:rsid w:val="00B45F23"/>
    <w:rsid w:val="00B46AC9"/>
    <w:rsid w:val="00B47E0F"/>
    <w:rsid w:val="00B62A83"/>
    <w:rsid w:val="00B65ED2"/>
    <w:rsid w:val="00B7255D"/>
    <w:rsid w:val="00B73798"/>
    <w:rsid w:val="00B80495"/>
    <w:rsid w:val="00B832C1"/>
    <w:rsid w:val="00B844BC"/>
    <w:rsid w:val="00B85E8D"/>
    <w:rsid w:val="00B8709E"/>
    <w:rsid w:val="00B940CE"/>
    <w:rsid w:val="00BB0AC9"/>
    <w:rsid w:val="00BC4042"/>
    <w:rsid w:val="00BC4275"/>
    <w:rsid w:val="00BC4390"/>
    <w:rsid w:val="00BC4A9A"/>
    <w:rsid w:val="00BC6810"/>
    <w:rsid w:val="00BC6A04"/>
    <w:rsid w:val="00BD5CB2"/>
    <w:rsid w:val="00BD6C0A"/>
    <w:rsid w:val="00BD71C6"/>
    <w:rsid w:val="00BE65C0"/>
    <w:rsid w:val="00BF1D25"/>
    <w:rsid w:val="00BF28F9"/>
    <w:rsid w:val="00BF637B"/>
    <w:rsid w:val="00C02A6B"/>
    <w:rsid w:val="00C04141"/>
    <w:rsid w:val="00C06CF3"/>
    <w:rsid w:val="00C11CA2"/>
    <w:rsid w:val="00C126D6"/>
    <w:rsid w:val="00C16638"/>
    <w:rsid w:val="00C20F38"/>
    <w:rsid w:val="00C22B7B"/>
    <w:rsid w:val="00C2675E"/>
    <w:rsid w:val="00C27F96"/>
    <w:rsid w:val="00C30B7F"/>
    <w:rsid w:val="00C336E0"/>
    <w:rsid w:val="00C353E2"/>
    <w:rsid w:val="00C357CF"/>
    <w:rsid w:val="00C370CB"/>
    <w:rsid w:val="00C465D6"/>
    <w:rsid w:val="00C47C0F"/>
    <w:rsid w:val="00C803D2"/>
    <w:rsid w:val="00C90ECF"/>
    <w:rsid w:val="00C93047"/>
    <w:rsid w:val="00C96ED4"/>
    <w:rsid w:val="00CA2FBA"/>
    <w:rsid w:val="00CA4491"/>
    <w:rsid w:val="00CA7F6E"/>
    <w:rsid w:val="00CB2BC7"/>
    <w:rsid w:val="00CB4418"/>
    <w:rsid w:val="00CB550D"/>
    <w:rsid w:val="00CB5BDC"/>
    <w:rsid w:val="00CB763A"/>
    <w:rsid w:val="00CC2CDA"/>
    <w:rsid w:val="00CC4A0F"/>
    <w:rsid w:val="00CC6115"/>
    <w:rsid w:val="00CD5335"/>
    <w:rsid w:val="00CE7BDA"/>
    <w:rsid w:val="00CF0736"/>
    <w:rsid w:val="00CF0CAB"/>
    <w:rsid w:val="00CF2063"/>
    <w:rsid w:val="00D006BC"/>
    <w:rsid w:val="00D0380B"/>
    <w:rsid w:val="00D05C76"/>
    <w:rsid w:val="00D06DC1"/>
    <w:rsid w:val="00D11844"/>
    <w:rsid w:val="00D12DA2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42813"/>
    <w:rsid w:val="00D44557"/>
    <w:rsid w:val="00D46712"/>
    <w:rsid w:val="00D517B6"/>
    <w:rsid w:val="00D52995"/>
    <w:rsid w:val="00D53296"/>
    <w:rsid w:val="00D54B5E"/>
    <w:rsid w:val="00D63520"/>
    <w:rsid w:val="00D64DE6"/>
    <w:rsid w:val="00D65058"/>
    <w:rsid w:val="00D7320C"/>
    <w:rsid w:val="00D77837"/>
    <w:rsid w:val="00D81470"/>
    <w:rsid w:val="00D8151E"/>
    <w:rsid w:val="00D83302"/>
    <w:rsid w:val="00D86FE0"/>
    <w:rsid w:val="00D93466"/>
    <w:rsid w:val="00D938B5"/>
    <w:rsid w:val="00DA192F"/>
    <w:rsid w:val="00DA4A59"/>
    <w:rsid w:val="00DA5C9E"/>
    <w:rsid w:val="00DA6458"/>
    <w:rsid w:val="00DA7E9B"/>
    <w:rsid w:val="00DB323C"/>
    <w:rsid w:val="00DB3AE1"/>
    <w:rsid w:val="00DB52EA"/>
    <w:rsid w:val="00DC5710"/>
    <w:rsid w:val="00DC581D"/>
    <w:rsid w:val="00DC68A3"/>
    <w:rsid w:val="00DC7243"/>
    <w:rsid w:val="00DD0CA0"/>
    <w:rsid w:val="00DE168C"/>
    <w:rsid w:val="00DE2F55"/>
    <w:rsid w:val="00DF233F"/>
    <w:rsid w:val="00E12DC9"/>
    <w:rsid w:val="00E13375"/>
    <w:rsid w:val="00E20D95"/>
    <w:rsid w:val="00E220DD"/>
    <w:rsid w:val="00E23226"/>
    <w:rsid w:val="00E2732E"/>
    <w:rsid w:val="00E31BAF"/>
    <w:rsid w:val="00E33E9E"/>
    <w:rsid w:val="00E33F09"/>
    <w:rsid w:val="00E36481"/>
    <w:rsid w:val="00E459FE"/>
    <w:rsid w:val="00E5566A"/>
    <w:rsid w:val="00E6106A"/>
    <w:rsid w:val="00E61A8E"/>
    <w:rsid w:val="00E62E77"/>
    <w:rsid w:val="00E66986"/>
    <w:rsid w:val="00E75FD4"/>
    <w:rsid w:val="00E77267"/>
    <w:rsid w:val="00E82ABB"/>
    <w:rsid w:val="00E923A9"/>
    <w:rsid w:val="00E93437"/>
    <w:rsid w:val="00E951B1"/>
    <w:rsid w:val="00EA235E"/>
    <w:rsid w:val="00EB2DCB"/>
    <w:rsid w:val="00EC394F"/>
    <w:rsid w:val="00ED0308"/>
    <w:rsid w:val="00EE2896"/>
    <w:rsid w:val="00EE40F3"/>
    <w:rsid w:val="00EE4489"/>
    <w:rsid w:val="00EF08FC"/>
    <w:rsid w:val="00EF1D8B"/>
    <w:rsid w:val="00EF2730"/>
    <w:rsid w:val="00F034A3"/>
    <w:rsid w:val="00F05C81"/>
    <w:rsid w:val="00F13139"/>
    <w:rsid w:val="00F13F92"/>
    <w:rsid w:val="00F16016"/>
    <w:rsid w:val="00F269DA"/>
    <w:rsid w:val="00F33BEF"/>
    <w:rsid w:val="00F34222"/>
    <w:rsid w:val="00F369FB"/>
    <w:rsid w:val="00F430A3"/>
    <w:rsid w:val="00F44304"/>
    <w:rsid w:val="00F4753E"/>
    <w:rsid w:val="00F477B4"/>
    <w:rsid w:val="00F47BDF"/>
    <w:rsid w:val="00F47D71"/>
    <w:rsid w:val="00F612F1"/>
    <w:rsid w:val="00F6657B"/>
    <w:rsid w:val="00F669FD"/>
    <w:rsid w:val="00F674B6"/>
    <w:rsid w:val="00F76E77"/>
    <w:rsid w:val="00F802A3"/>
    <w:rsid w:val="00F872D4"/>
    <w:rsid w:val="00F95762"/>
    <w:rsid w:val="00F97CF2"/>
    <w:rsid w:val="00FA0EF4"/>
    <w:rsid w:val="00FC00A6"/>
    <w:rsid w:val="00FC7982"/>
    <w:rsid w:val="00FD4A83"/>
    <w:rsid w:val="00FD60F2"/>
    <w:rsid w:val="00FE09DC"/>
    <w:rsid w:val="00FE3DE1"/>
    <w:rsid w:val="00FE4171"/>
    <w:rsid w:val="00FE42BC"/>
    <w:rsid w:val="00FF279A"/>
    <w:rsid w:val="00FF5EB2"/>
    <w:rsid w:val="00FF7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E93EB0"/>
  <w15:docId w15:val="{3CD83A72-C2BE-41BA-9DF5-60606785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paragraph" w:customStyle="1" w:styleId="TableContents">
    <w:name w:val="Table Contents"/>
    <w:basedOn w:val="Normalny"/>
    <w:rsid w:val="007900D6"/>
    <w:pPr>
      <w:suppressLineNumbers/>
      <w:suppressAutoHyphens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0C734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D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D30"/>
    <w:rPr>
      <w:rFonts w:ascii="Segoe UI" w:hAnsi="Segoe UI" w:cs="Segoe UI"/>
      <w:sz w:val="18"/>
      <w:szCs w:val="18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2E77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qFormat/>
    <w:locked/>
    <w:rsid w:val="005A707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A707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uw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7E975-418F-49AB-8035-E7E0CEF7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1327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Bogusia</dc:creator>
  <cp:lastModifiedBy>Bogdan Kwietniak</cp:lastModifiedBy>
  <cp:revision>17</cp:revision>
  <cp:lastPrinted>2022-10-13T05:27:00Z</cp:lastPrinted>
  <dcterms:created xsi:type="dcterms:W3CDTF">2022-10-12T12:18:00Z</dcterms:created>
  <dcterms:modified xsi:type="dcterms:W3CDTF">2022-12-01T13:10:00Z</dcterms:modified>
</cp:coreProperties>
</file>