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FCD7" w14:textId="77777777" w:rsidR="00211385" w:rsidRDefault="0057017D" w:rsidP="0057017D">
      <w:pPr>
        <w:jc w:val="center"/>
        <w:rPr>
          <w:rFonts w:ascii="Arial" w:hAnsi="Arial" w:cs="Arial"/>
          <w:b/>
          <w:sz w:val="28"/>
        </w:rPr>
      </w:pPr>
      <w:r w:rsidRPr="0057017D">
        <w:rPr>
          <w:rFonts w:ascii="Arial" w:hAnsi="Arial" w:cs="Arial"/>
          <w:b/>
          <w:sz w:val="28"/>
        </w:rPr>
        <w:t xml:space="preserve">Specyfikacja do konkursu na dzierżawę kserokopiarek </w:t>
      </w:r>
    </w:p>
    <w:p w14:paraId="0C9E2D2A" w14:textId="703524DC" w:rsidR="0057017D" w:rsidRDefault="00211385" w:rsidP="0057017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Przedszkole Reguły</w:t>
      </w:r>
    </w:p>
    <w:p w14:paraId="0255703C" w14:textId="1C3F93D2" w:rsidR="0057017D" w:rsidRPr="0057017D" w:rsidRDefault="0057017D" w:rsidP="0057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1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Urządzenie A3 (</w:t>
      </w:r>
      <w:r w:rsidR="00D60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701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sztuk</w:t>
      </w:r>
      <w:r w:rsidR="00D60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BB2A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kolor</w:t>
      </w:r>
      <w:r w:rsidRPr="005701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0799478C" w14:textId="77777777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Aptos" w:eastAsia="Times New Roman" w:hAnsi="Aptos" w:cs="Times New Roman"/>
          <w:lang w:eastAsia="pl-PL"/>
        </w:rPr>
        <w:t>-</w:t>
      </w: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druku A3/A4 kolor</w:t>
      </w:r>
    </w:p>
    <w:p w14:paraId="1E5A6B8D" w14:textId="77777777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-szybkość druku A4 – 30 stron/min.</w:t>
      </w:r>
    </w:p>
    <w:p w14:paraId="0DDCC1B7" w14:textId="77777777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-szybkość kopiowania A4 – 30 stron/min.</w:t>
      </w:r>
    </w:p>
    <w:p w14:paraId="69003383" w14:textId="77777777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-szybkość skanowania A4 – do 160 obrazów/min.</w:t>
      </w:r>
    </w:p>
    <w:p w14:paraId="47C524F8" w14:textId="77777777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-rekomendowany, miesięczny wolumen wydruków: do 30 tys. stron</w:t>
      </w:r>
    </w:p>
    <w:p w14:paraId="71282C03" w14:textId="77777777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-pamięć RAM 6GB</w:t>
      </w:r>
    </w:p>
    <w:p w14:paraId="4002A560" w14:textId="115D3779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-dotykowy wyświetlacz </w:t>
      </w:r>
    </w:p>
    <w:p w14:paraId="408F215A" w14:textId="048391F8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-2 podajniki na papier po 5</w:t>
      </w:r>
      <w:r w:rsidR="00D608D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0 arkuszy</w:t>
      </w:r>
    </w:p>
    <w:p w14:paraId="56264C99" w14:textId="77777777" w:rsidR="00BB2A05" w:rsidRP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-wydajność tonerów – 29 tys. stron czarny, 28 tys. stron kolory</w:t>
      </w:r>
    </w:p>
    <w:p w14:paraId="165566B9" w14:textId="77777777" w:rsidR="00BB2A05" w:rsidRDefault="00BB2A05" w:rsidP="00BB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-rok produkcji – minimum 2022 rok</w:t>
      </w:r>
    </w:p>
    <w:p w14:paraId="54598112" w14:textId="23BA5307" w:rsidR="00653D02" w:rsidRDefault="00700E20" w:rsidP="0057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użyczenia:</w:t>
      </w:r>
    </w:p>
    <w:p w14:paraId="08B97119" w14:textId="77777777" w:rsidR="00700E20" w:rsidRP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Wykonawca to </w:t>
      </w:r>
      <w:r w:rsidR="0057017D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autoryzowany partner producenta dostarczonych drukarek</w:t>
      </w:r>
      <w:r w:rsidR="00B73E2E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D349297" w14:textId="77777777" w:rsidR="00B73E2E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* kserokopiarka zostanie</w:t>
      </w:r>
      <w:r w:rsidR="00B73E2E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</w:t>
      </w:r>
      <w:r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73E2E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zainstalowanymi nowymi podzespołami eksploatacyjnymi;</w:t>
      </w:r>
    </w:p>
    <w:p w14:paraId="74E881C5" w14:textId="77777777" w:rsid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wszystkie wymiany materiałów i naprawy wykonuje Wykonawca;</w:t>
      </w:r>
    </w:p>
    <w:p w14:paraId="16C75762" w14:textId="77777777" w:rsid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usuwanie awarii do 12 godzin a w razie poważnej naprawy urządzenie zastępcze;</w:t>
      </w:r>
    </w:p>
    <w:p w14:paraId="787004F8" w14:textId="77777777" w:rsidR="00700E20" w:rsidRP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w nagłych wypadkach zamawiający wymaga wizyty w placówce w dniu zgłoszenia;</w:t>
      </w:r>
    </w:p>
    <w:p w14:paraId="7C7B8B09" w14:textId="77777777" w:rsidR="0057017D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57017D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/ naprawy wykonywane oryginalnymi nowymi częściami producenta – bez zamienników</w:t>
      </w:r>
      <w:r w:rsidR="00B73E2E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91DCAB" w14:textId="77777777" w:rsid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*utrzymanie kserokopiarek w pełnej sprawności;</w:t>
      </w:r>
    </w:p>
    <w:p w14:paraId="38CB6476" w14:textId="77777777" w:rsid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pełne ubezpieczenie sprzętu po stronie Wykonawcy;</w:t>
      </w:r>
    </w:p>
    <w:p w14:paraId="6DD9E2A0" w14:textId="77777777" w:rsid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materiały użyte do konserwacji muszą być dopuszczone do obrotu i powszechnego stosowania oraz posiadać odpowiednie atesty i certyfikaty.</w:t>
      </w:r>
    </w:p>
    <w:p w14:paraId="5AD7F335" w14:textId="77777777" w:rsidR="00700E20" w:rsidRP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9A256D" w14:textId="77777777" w:rsidR="0057017D" w:rsidRPr="00700E20" w:rsidRDefault="00700E20" w:rsidP="0070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Odpłatność za wykonane kopie zgodnie ze wskazaniami liczników urządzeń</w:t>
      </w:r>
      <w:r w:rsidR="00B73E2E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9A9307" w14:textId="7C79D6FA" w:rsidR="0057017D" w:rsidRDefault="00700E20" w:rsidP="005701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liczba wykonywanych kopii: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kolor: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B2A05">
        <w:rPr>
          <w:rFonts w:ascii="Times New Roman" w:eastAsia="Times New Roman" w:hAnsi="Times New Roman" w:cs="Times New Roman"/>
          <w:b/>
          <w:szCs w:val="24"/>
          <w:lang w:eastAsia="pl-PL"/>
        </w:rPr>
        <w:t>45000</w:t>
      </w:r>
      <w:r w:rsidRPr="00700E2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szt., </w:t>
      </w:r>
      <w:r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czarno-białe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00E20">
        <w:rPr>
          <w:rFonts w:ascii="Times New Roman" w:eastAsia="Times New Roman" w:hAnsi="Times New Roman" w:cs="Times New Roman"/>
          <w:b/>
          <w:szCs w:val="24"/>
          <w:lang w:eastAsia="pl-PL"/>
        </w:rPr>
        <w:t>4</w:t>
      </w:r>
      <w:r w:rsidR="00BB2A05">
        <w:rPr>
          <w:rFonts w:ascii="Times New Roman" w:eastAsia="Times New Roman" w:hAnsi="Times New Roman" w:cs="Times New Roman"/>
          <w:b/>
          <w:szCs w:val="24"/>
          <w:lang w:eastAsia="pl-PL"/>
        </w:rPr>
        <w:t>5</w:t>
      </w:r>
      <w:r w:rsidRPr="00700E20">
        <w:rPr>
          <w:rFonts w:ascii="Times New Roman" w:eastAsia="Times New Roman" w:hAnsi="Times New Roman" w:cs="Times New Roman"/>
          <w:b/>
          <w:szCs w:val="24"/>
          <w:lang w:eastAsia="pl-PL"/>
        </w:rPr>
        <w:t> 000 szt.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B2A05"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00E20">
        <w:rPr>
          <w:rFonts w:ascii="Times New Roman" w:eastAsia="Times New Roman" w:hAnsi="Times New Roman" w:cs="Times New Roman"/>
          <w:sz w:val="24"/>
          <w:szCs w:val="24"/>
          <w:lang w:eastAsia="pl-PL"/>
        </w:rPr>
        <w:t>ocznie</w:t>
      </w:r>
      <w:r w:rsidR="00BB2A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78CB71" w14:textId="77777777" w:rsidR="00211385" w:rsidRDefault="00211385" w:rsidP="005701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AE8F8" w14:textId="13D8A56F" w:rsidR="00211385" w:rsidRPr="00211385" w:rsidRDefault="00211385" w:rsidP="00211385">
      <w:pPr>
        <w:tabs>
          <w:tab w:val="left" w:pos="1229"/>
          <w:tab w:val="left" w:pos="1237"/>
        </w:tabs>
        <w:spacing w:line="278" w:lineRule="auto"/>
        <w:ind w:right="445"/>
        <w:rPr>
          <w:b/>
          <w:bCs/>
          <w:u w:val="single"/>
        </w:rPr>
      </w:pPr>
      <w:r w:rsidRPr="00385D4A">
        <w:rPr>
          <w:b/>
          <w:bCs/>
          <w:u w:val="single"/>
        </w:rPr>
        <w:t>Wypełnia Wykonawca</w:t>
      </w:r>
    </w:p>
    <w:p w14:paraId="3B7861F6" w14:textId="77777777" w:rsidR="00211385" w:rsidRPr="004B2B99" w:rsidRDefault="00211385" w:rsidP="00211385">
      <w:pPr>
        <w:numPr>
          <w:ilvl w:val="0"/>
          <w:numId w:val="1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Nazwa urządzenia (producent/model):</w:t>
      </w:r>
    </w:p>
    <w:p w14:paraId="1452FB7A" w14:textId="77777777" w:rsidR="00211385" w:rsidRPr="00385D4A" w:rsidRDefault="00211385" w:rsidP="00211385">
      <w:pPr>
        <w:numPr>
          <w:ilvl w:val="4"/>
          <w:numId w:val="2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4E863A61" w14:textId="77777777" w:rsidR="00211385" w:rsidRPr="00385D4A" w:rsidRDefault="00211385" w:rsidP="00211385">
      <w:pPr>
        <w:numPr>
          <w:ilvl w:val="4"/>
          <w:numId w:val="2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0E7A8AE3" w14:textId="77777777" w:rsidR="00211385" w:rsidRPr="00385D4A" w:rsidRDefault="00211385" w:rsidP="00211385">
      <w:pPr>
        <w:numPr>
          <w:ilvl w:val="0"/>
          <w:numId w:val="1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Wybrane parametry oferowanej kserokopiarki:</w:t>
      </w:r>
    </w:p>
    <w:p w14:paraId="0E2ECC4F" w14:textId="77777777" w:rsidR="00211385" w:rsidRPr="00385D4A" w:rsidRDefault="00211385" w:rsidP="00211385">
      <w:pPr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bookmarkStart w:id="0" w:name="_Hlk122683513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4858"/>
      </w:tblGrid>
      <w:tr w:rsidR="00211385" w:rsidRPr="00385D4A" w14:paraId="4CBDC067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9BC3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FFE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417B5873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1672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3E3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7A09FEA3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D94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7C87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711E234B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ADF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lastRenderedPageBreak/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305D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50D3FF4D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E756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815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7090FAD7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065C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EC03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702131DE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FC73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273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bookmarkEnd w:id="0"/>
    </w:tbl>
    <w:p w14:paraId="4483056A" w14:textId="77777777" w:rsidR="00211385" w:rsidRPr="00385D4A" w:rsidRDefault="00211385" w:rsidP="00211385">
      <w:pPr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4858"/>
      </w:tblGrid>
      <w:tr w:rsidR="00211385" w:rsidRPr="00385D4A" w14:paraId="4C274D17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F68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B90E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409AF9B1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40B4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E899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46D20DE8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D96A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7061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1D199D01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60DD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11E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60E9C494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E1A3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5D9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37A24BF4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5E4D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F1B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211385" w:rsidRPr="00385D4A" w14:paraId="2631F59E" w14:textId="77777777" w:rsidTr="008552F9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A282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162" w14:textId="77777777" w:rsidR="00211385" w:rsidRPr="00385D4A" w:rsidRDefault="00211385" w:rsidP="008552F9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</w:tbl>
    <w:p w14:paraId="65A88025" w14:textId="77777777" w:rsidR="00211385" w:rsidRPr="00385D4A" w:rsidRDefault="00211385" w:rsidP="00211385">
      <w:p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p w14:paraId="0C48EBCD" w14:textId="77777777" w:rsidR="00211385" w:rsidRPr="00385D4A" w:rsidRDefault="00211385" w:rsidP="00211385">
      <w:pPr>
        <w:tabs>
          <w:tab w:val="left" w:pos="1229"/>
          <w:tab w:val="left" w:pos="1237"/>
        </w:tabs>
        <w:spacing w:line="278" w:lineRule="auto"/>
        <w:ind w:right="445"/>
        <w:jc w:val="right"/>
        <w:rPr>
          <w:b/>
        </w:rPr>
      </w:pPr>
      <w:r w:rsidRPr="00385D4A">
        <w:rPr>
          <w:b/>
        </w:rPr>
        <w:t>.................................................................</w:t>
      </w:r>
    </w:p>
    <w:p w14:paraId="648AE193" w14:textId="77777777" w:rsidR="00211385" w:rsidRPr="00385D4A" w:rsidRDefault="00211385" w:rsidP="00211385">
      <w:pPr>
        <w:tabs>
          <w:tab w:val="left" w:pos="1229"/>
          <w:tab w:val="left" w:pos="1237"/>
        </w:tabs>
        <w:spacing w:line="278" w:lineRule="auto"/>
        <w:ind w:right="445"/>
        <w:jc w:val="right"/>
        <w:rPr>
          <w:b/>
          <w:vertAlign w:val="superscript"/>
        </w:rPr>
      </w:pPr>
      <w:r w:rsidRPr="00385D4A">
        <w:rPr>
          <w:b/>
          <w:vertAlign w:val="superscript"/>
        </w:rPr>
        <w:t>Data i podpis Wykonawcy lub upoważnionego</w:t>
      </w:r>
    </w:p>
    <w:p w14:paraId="3EFCB6E5" w14:textId="77777777" w:rsidR="00211385" w:rsidRPr="004B2B99" w:rsidRDefault="00211385" w:rsidP="00211385">
      <w:pPr>
        <w:tabs>
          <w:tab w:val="left" w:pos="1229"/>
          <w:tab w:val="left" w:pos="1237"/>
        </w:tabs>
        <w:spacing w:line="278" w:lineRule="auto"/>
        <w:ind w:right="445"/>
        <w:jc w:val="right"/>
      </w:pPr>
      <w:r w:rsidRPr="00385D4A">
        <w:rPr>
          <w:b/>
          <w:vertAlign w:val="superscript"/>
        </w:rPr>
        <w:t>przedstawiciela Wykonawca</w:t>
      </w:r>
    </w:p>
    <w:p w14:paraId="6C8D13DB" w14:textId="77777777" w:rsidR="00211385" w:rsidRPr="0057017D" w:rsidRDefault="00211385" w:rsidP="0057017D">
      <w:pPr>
        <w:rPr>
          <w:rFonts w:ascii="Arial" w:hAnsi="Arial" w:cs="Arial"/>
          <w:b/>
          <w:sz w:val="28"/>
        </w:rPr>
      </w:pPr>
    </w:p>
    <w:sectPr w:rsidR="00211385" w:rsidRPr="0057017D" w:rsidSect="00700E20">
      <w:headerReference w:type="default" r:id="rId7"/>
      <w:pgSz w:w="11906" w:h="16838"/>
      <w:pgMar w:top="97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5694" w14:textId="77777777" w:rsidR="00D240CC" w:rsidRDefault="00D240CC" w:rsidP="00700E20">
      <w:pPr>
        <w:spacing w:after="0" w:line="240" w:lineRule="auto"/>
      </w:pPr>
      <w:r>
        <w:separator/>
      </w:r>
    </w:p>
  </w:endnote>
  <w:endnote w:type="continuationSeparator" w:id="0">
    <w:p w14:paraId="4CCC8F16" w14:textId="77777777" w:rsidR="00D240CC" w:rsidRDefault="00D240CC" w:rsidP="0070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15B7" w14:textId="77777777" w:rsidR="00D240CC" w:rsidRDefault="00D240CC" w:rsidP="00700E20">
      <w:pPr>
        <w:spacing w:after="0" w:line="240" w:lineRule="auto"/>
      </w:pPr>
      <w:r>
        <w:separator/>
      </w:r>
    </w:p>
  </w:footnote>
  <w:footnote w:type="continuationSeparator" w:id="0">
    <w:p w14:paraId="43C87F9F" w14:textId="77777777" w:rsidR="00D240CC" w:rsidRDefault="00D240CC" w:rsidP="0070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CD15" w14:textId="0DAD9C0F" w:rsidR="00700E20" w:rsidRDefault="00700E20">
    <w:pPr>
      <w:pStyle w:val="Nagwek"/>
    </w:pPr>
    <w:r>
      <w:tab/>
    </w:r>
    <w:r>
      <w:tab/>
      <w:t xml:space="preserve">Załącznik nr </w:t>
    </w:r>
    <w:r w:rsidR="00211385">
      <w:t>6 Przedszkole Reguły NOWY</w:t>
    </w:r>
  </w:p>
  <w:p w14:paraId="74AF7FA5" w14:textId="7D5C8C7B" w:rsidR="00211385" w:rsidRDefault="00211385" w:rsidP="00211385">
    <w:pPr>
      <w:pStyle w:val="Nagwek"/>
      <w:jc w:val="right"/>
    </w:pPr>
    <w:r>
      <w:t>Obowiązujący od dnia 16.12.2025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02"/>
    <w:multiLevelType w:val="hybridMultilevel"/>
    <w:tmpl w:val="4CE2CC54"/>
    <w:lvl w:ilvl="0" w:tplc="547C6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E2106"/>
    <w:multiLevelType w:val="hybridMultilevel"/>
    <w:tmpl w:val="069250C6"/>
    <w:lvl w:ilvl="0" w:tplc="1CDA3868">
      <w:start w:val="1"/>
      <w:numFmt w:val="upperRoman"/>
      <w:lvlText w:val="%1."/>
      <w:lvlJc w:val="right"/>
      <w:pPr>
        <w:tabs>
          <w:tab w:val="num" w:pos="1230"/>
        </w:tabs>
        <w:ind w:left="1230" w:hanging="180"/>
      </w:pPr>
      <w:rPr>
        <w:b/>
      </w:rPr>
    </w:lvl>
    <w:lvl w:ilvl="1" w:tplc="6F56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635C608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2F79C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26FD2"/>
    <w:multiLevelType w:val="hybridMultilevel"/>
    <w:tmpl w:val="BC6ADF8E"/>
    <w:lvl w:ilvl="0" w:tplc="A54036D8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num w:numId="1" w16cid:durableId="135075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00403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94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7D"/>
    <w:rsid w:val="00101F99"/>
    <w:rsid w:val="00211385"/>
    <w:rsid w:val="002F70DF"/>
    <w:rsid w:val="005014CF"/>
    <w:rsid w:val="0057017D"/>
    <w:rsid w:val="00597F6A"/>
    <w:rsid w:val="00605925"/>
    <w:rsid w:val="00653D02"/>
    <w:rsid w:val="00700E20"/>
    <w:rsid w:val="00947495"/>
    <w:rsid w:val="00A237A6"/>
    <w:rsid w:val="00B73E2E"/>
    <w:rsid w:val="00BB2A05"/>
    <w:rsid w:val="00CC5A10"/>
    <w:rsid w:val="00D149C6"/>
    <w:rsid w:val="00D240CC"/>
    <w:rsid w:val="00D608D1"/>
    <w:rsid w:val="00E857AD"/>
    <w:rsid w:val="00F0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2547"/>
  <w15:chartTrackingRefBased/>
  <w15:docId w15:val="{2BB29167-83C1-4A42-9D96-566143A7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E20"/>
  </w:style>
  <w:style w:type="paragraph" w:styleId="Stopka">
    <w:name w:val="footer"/>
    <w:basedOn w:val="Normalny"/>
    <w:link w:val="StopkaZnak"/>
    <w:uiPriority w:val="99"/>
    <w:unhideWhenUsed/>
    <w:rsid w:val="0070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E20"/>
  </w:style>
  <w:style w:type="paragraph" w:styleId="Tekstdymka">
    <w:name w:val="Balloon Text"/>
    <w:basedOn w:val="Normalny"/>
    <w:link w:val="TekstdymkaZnak"/>
    <w:uiPriority w:val="99"/>
    <w:semiHidden/>
    <w:unhideWhenUsed/>
    <w:rsid w:val="0070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Borecka</cp:lastModifiedBy>
  <cp:revision>4</cp:revision>
  <cp:lastPrinted>2025-12-11T08:42:00Z</cp:lastPrinted>
  <dcterms:created xsi:type="dcterms:W3CDTF">2025-12-11T08:56:00Z</dcterms:created>
  <dcterms:modified xsi:type="dcterms:W3CDTF">2025-12-16T10:37:00Z</dcterms:modified>
</cp:coreProperties>
</file>