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96" w:rsidRDefault="00B07396" w:rsidP="00B07396">
      <w:pPr>
        <w:spacing w:line="360" w:lineRule="auto"/>
        <w:ind w:left="6372" w:firstLine="708"/>
        <w:jc w:val="both"/>
        <w:rPr>
          <w:b/>
        </w:rPr>
      </w:pPr>
      <w:r>
        <w:rPr>
          <w:b/>
        </w:rPr>
        <w:t xml:space="preserve">Załącznik nr </w:t>
      </w:r>
      <w:r w:rsidR="00B563D6">
        <w:rPr>
          <w:b/>
        </w:rPr>
        <w:t>9</w:t>
      </w:r>
    </w:p>
    <w:p w:rsidR="00B07396" w:rsidRDefault="00B07396" w:rsidP="00B07396">
      <w:pPr>
        <w:ind w:left="4956" w:firstLine="708"/>
      </w:pPr>
      <w:r>
        <w:t xml:space="preserve">do </w:t>
      </w:r>
      <w:r w:rsidR="00B563D6">
        <w:t>I</w:t>
      </w:r>
      <w:bookmarkStart w:id="0" w:name="_GoBack"/>
      <w:bookmarkEnd w:id="0"/>
      <w:r>
        <w:t>nstrukcji inwentaryzacyjnej</w:t>
      </w:r>
    </w:p>
    <w:p w:rsidR="00B07396" w:rsidRDefault="00B07396" w:rsidP="00B07396">
      <w:pPr>
        <w:spacing w:line="360" w:lineRule="auto"/>
        <w:jc w:val="both"/>
      </w:pPr>
    </w:p>
    <w:p w:rsidR="00B07396" w:rsidRDefault="00B07396" w:rsidP="00B07396">
      <w:pPr>
        <w:spacing w:line="360" w:lineRule="auto"/>
        <w:jc w:val="both"/>
      </w:pPr>
    </w:p>
    <w:p w:rsidR="00B07396" w:rsidRDefault="00B07396" w:rsidP="00B07396">
      <w:pPr>
        <w:spacing w:line="360" w:lineRule="auto"/>
        <w:jc w:val="center"/>
        <w:rPr>
          <w:b/>
        </w:rPr>
      </w:pPr>
      <w:r>
        <w:rPr>
          <w:b/>
        </w:rPr>
        <w:t>Protokół z weryfikacji sald wartości niematerialnych i prawnych.</w:t>
      </w:r>
    </w:p>
    <w:p w:rsidR="00B07396" w:rsidRDefault="00B07396" w:rsidP="00B07396">
      <w:pPr>
        <w:spacing w:line="360" w:lineRule="auto"/>
        <w:jc w:val="both"/>
      </w:pPr>
      <w:r>
        <w:t>W dniu …………………… została przeprowadzona weryfikacja wartości niematerialnych i prawnych poprzez porównanie stanu wynikającego z zapisów księgowych (konto 020) z udokumentowaniem poszczególnych praw majątkowych.</w:t>
      </w:r>
    </w:p>
    <w:p w:rsidR="00B07396" w:rsidRDefault="00B07396" w:rsidP="00B07396">
      <w:pPr>
        <w:spacing w:line="360" w:lineRule="auto"/>
        <w:jc w:val="both"/>
      </w:pPr>
      <w:r>
        <w:t>Stwierdzono, co następuje:</w:t>
      </w:r>
    </w:p>
    <w:p w:rsidR="00B07396" w:rsidRDefault="00B07396" w:rsidP="00B07396">
      <w:pPr>
        <w:spacing w:line="360" w:lineRule="auto"/>
        <w:jc w:val="both"/>
      </w:pPr>
      <w:r>
        <w:rPr>
          <w:b/>
        </w:rPr>
        <w:t>Saldo konta 020- wartości niematerialne i prawne na dzień 1 stycznia 20……r</w:t>
      </w:r>
      <w:r>
        <w:t>. wynosi ……………………………..</w:t>
      </w:r>
    </w:p>
    <w:p w:rsidR="00B07396" w:rsidRDefault="00B07396" w:rsidP="00B07396">
      <w:pPr>
        <w:spacing w:line="360" w:lineRule="auto"/>
        <w:jc w:val="both"/>
        <w:rPr>
          <w:b/>
          <w:i/>
        </w:rPr>
      </w:pPr>
      <w:r>
        <w:rPr>
          <w:b/>
          <w:i/>
        </w:rPr>
        <w:t>I W trakcie roku zostały zakupione wartości niematerialne i prawne:</w:t>
      </w:r>
    </w:p>
    <w:p w:rsidR="00B07396" w:rsidRDefault="00B07396" w:rsidP="00B07396">
      <w:pPr>
        <w:spacing w:line="360" w:lineRule="auto"/>
        <w:jc w:val="both"/>
      </w:pPr>
      <w:r>
        <w:t>Nazwa programu i wartość</w:t>
      </w:r>
    </w:p>
    <w:p w:rsidR="00B07396" w:rsidRDefault="00B07396" w:rsidP="00B07396">
      <w:pPr>
        <w:spacing w:line="360" w:lineRule="auto"/>
        <w:jc w:val="both"/>
      </w:pPr>
      <w:r>
        <w:t>1. ……………………………………………………………………………………………….</w:t>
      </w:r>
    </w:p>
    <w:p w:rsidR="00B07396" w:rsidRDefault="00B07396" w:rsidP="00B07396">
      <w:pPr>
        <w:spacing w:line="360" w:lineRule="auto"/>
        <w:jc w:val="both"/>
      </w:pPr>
      <w:r>
        <w:t>2………………………………………………………………………………………………….</w:t>
      </w:r>
    </w:p>
    <w:p w:rsidR="00B07396" w:rsidRDefault="00B07396" w:rsidP="00B07396">
      <w:pPr>
        <w:spacing w:line="360" w:lineRule="auto"/>
        <w:jc w:val="both"/>
      </w:pPr>
      <w:r>
        <w:t>3………………………………………………………………………………………………….</w:t>
      </w:r>
    </w:p>
    <w:p w:rsidR="00B07396" w:rsidRDefault="00B07396" w:rsidP="00B07396">
      <w:pPr>
        <w:spacing w:line="360" w:lineRule="auto"/>
        <w:jc w:val="both"/>
      </w:pPr>
      <w:r>
        <w:t xml:space="preserve">Suma ogółem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B07396" w:rsidRDefault="00B07396" w:rsidP="00B07396">
      <w:pPr>
        <w:spacing w:line="360" w:lineRule="auto"/>
        <w:jc w:val="both"/>
        <w:rPr>
          <w:b/>
          <w:i/>
        </w:rPr>
      </w:pPr>
    </w:p>
    <w:p w:rsidR="00B07396" w:rsidRDefault="00B07396" w:rsidP="00B07396">
      <w:pPr>
        <w:spacing w:line="360" w:lineRule="auto"/>
        <w:jc w:val="both"/>
        <w:rPr>
          <w:b/>
          <w:i/>
        </w:rPr>
      </w:pPr>
      <w:r>
        <w:rPr>
          <w:b/>
          <w:i/>
        </w:rPr>
        <w:t>II W trakcie roku zostały wykreślone wartości niematerialne i prawne:</w:t>
      </w:r>
    </w:p>
    <w:p w:rsidR="00B07396" w:rsidRDefault="00B07396" w:rsidP="00B07396">
      <w:pPr>
        <w:spacing w:line="360" w:lineRule="auto"/>
        <w:jc w:val="both"/>
      </w:pPr>
      <w:r>
        <w:t>Nazwa programu i wartość</w:t>
      </w:r>
    </w:p>
    <w:p w:rsidR="00B07396" w:rsidRDefault="00B07396" w:rsidP="00B07396">
      <w:pPr>
        <w:spacing w:line="360" w:lineRule="auto"/>
        <w:jc w:val="both"/>
      </w:pPr>
      <w:r>
        <w:t>1. ……………………………………………………………………………………………….</w:t>
      </w:r>
    </w:p>
    <w:p w:rsidR="00B07396" w:rsidRDefault="00B07396" w:rsidP="00B07396">
      <w:pPr>
        <w:jc w:val="both"/>
      </w:pPr>
      <w:r>
        <w:t>2………………………………………………………………………………………………….</w:t>
      </w:r>
    </w:p>
    <w:p w:rsidR="00B07396" w:rsidRDefault="00B07396" w:rsidP="00B07396">
      <w:pPr>
        <w:jc w:val="center"/>
        <w:rPr>
          <w:i/>
        </w:rPr>
      </w:pPr>
      <w:r>
        <w:rPr>
          <w:i/>
        </w:rPr>
        <w:t>(podać przyczynę wykreślenia)</w:t>
      </w:r>
    </w:p>
    <w:p w:rsidR="00B07396" w:rsidRDefault="00B07396" w:rsidP="00B07396">
      <w:pPr>
        <w:spacing w:line="360" w:lineRule="auto"/>
        <w:jc w:val="both"/>
      </w:pPr>
    </w:p>
    <w:p w:rsidR="00B07396" w:rsidRDefault="00B07396" w:rsidP="00B07396">
      <w:pPr>
        <w:spacing w:line="360" w:lineRule="auto"/>
        <w:jc w:val="both"/>
      </w:pPr>
      <w:r>
        <w:t xml:space="preserve">Suma ogółem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B07396" w:rsidRDefault="00B07396" w:rsidP="00B07396">
      <w:pPr>
        <w:spacing w:line="360" w:lineRule="auto"/>
        <w:jc w:val="center"/>
        <w:rPr>
          <w:i/>
        </w:rPr>
      </w:pPr>
    </w:p>
    <w:p w:rsidR="00B07396" w:rsidRDefault="00B07396" w:rsidP="00B07396">
      <w:pPr>
        <w:spacing w:line="360" w:lineRule="auto"/>
        <w:jc w:val="both"/>
      </w:pPr>
      <w:r>
        <w:rPr>
          <w:b/>
        </w:rPr>
        <w:t xml:space="preserve">Stan konta 020 – wartości niematerialne i prawne na dzień 31 grudnia 20…..r. wynosi </w:t>
      </w:r>
      <w:r>
        <w:t>………………………………………</w:t>
      </w:r>
    </w:p>
    <w:p w:rsidR="00B07396" w:rsidRDefault="00B07396" w:rsidP="00B07396">
      <w:pPr>
        <w:jc w:val="both"/>
      </w:pPr>
      <w:r>
        <w:t>Konto salda 020 jest zgodny z  zapisem w ewidencją udokumentowaną w księdze inwentarzowej i kontem   oprogramowania.</w:t>
      </w:r>
    </w:p>
    <w:p w:rsidR="00B07396" w:rsidRDefault="00B07396" w:rsidP="00B07396">
      <w:pPr>
        <w:spacing w:line="360" w:lineRule="auto"/>
        <w:jc w:val="both"/>
      </w:pPr>
      <w:r>
        <w:t>Jednostka posiada licencje na w/w oprogramowanie.</w:t>
      </w:r>
    </w:p>
    <w:p w:rsidR="00B07396" w:rsidRDefault="00B07396" w:rsidP="00B07396">
      <w:pPr>
        <w:spacing w:line="360" w:lineRule="auto"/>
        <w:jc w:val="both"/>
      </w:pPr>
      <w:r>
        <w:t>Komisja inwentaryzacyjna:</w:t>
      </w:r>
    </w:p>
    <w:p w:rsidR="00B07396" w:rsidRDefault="00B07396" w:rsidP="00B07396">
      <w:pPr>
        <w:spacing w:line="360" w:lineRule="auto"/>
        <w:jc w:val="both"/>
      </w:pPr>
      <w:r>
        <w:t>1…………………………………………….</w:t>
      </w:r>
      <w:r>
        <w:tab/>
        <w:t>podpis……………………………………</w:t>
      </w:r>
    </w:p>
    <w:p w:rsidR="00B07396" w:rsidRDefault="00B07396" w:rsidP="00B07396">
      <w:pPr>
        <w:spacing w:line="360" w:lineRule="auto"/>
        <w:jc w:val="both"/>
      </w:pPr>
      <w:r>
        <w:t>2…………………………………………….</w:t>
      </w:r>
      <w:r>
        <w:tab/>
        <w:t>podpis……………………………………</w:t>
      </w:r>
    </w:p>
    <w:p w:rsidR="00357C8A" w:rsidRDefault="00B07396" w:rsidP="00B07396">
      <w:pPr>
        <w:spacing w:line="360" w:lineRule="auto"/>
        <w:jc w:val="both"/>
      </w:pPr>
      <w:r>
        <w:t>3…………………………………………….</w:t>
      </w:r>
      <w:r>
        <w:tab/>
        <w:t>podpis……………………………………</w:t>
      </w:r>
    </w:p>
    <w:sectPr w:rsidR="0035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96"/>
    <w:rsid w:val="00357C8A"/>
    <w:rsid w:val="00B07396"/>
    <w:rsid w:val="00B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CB18"/>
  <w15:chartTrackingRefBased/>
  <w15:docId w15:val="{A78C7A85-9BC8-4398-862B-AABC9A8F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3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Buczyńska</dc:creator>
  <cp:keywords/>
  <dc:description/>
  <cp:lastModifiedBy>Lidia Buczyńska</cp:lastModifiedBy>
  <cp:revision>2</cp:revision>
  <dcterms:created xsi:type="dcterms:W3CDTF">2018-01-23T12:50:00Z</dcterms:created>
  <dcterms:modified xsi:type="dcterms:W3CDTF">2018-01-23T12:51:00Z</dcterms:modified>
</cp:coreProperties>
</file>