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DBD93" w14:textId="77777777" w:rsidR="005B0626" w:rsidRPr="00D5543E" w:rsidRDefault="005B0626" w:rsidP="002056E0">
      <w:pPr>
        <w:spacing w:after="0" w:line="288" w:lineRule="auto"/>
        <w:ind w:left="0"/>
        <w:rPr>
          <w:rFonts w:ascii="Times New Roman" w:hAnsi="Times New Roman" w:cs="Times New Roman"/>
          <w:b/>
          <w:sz w:val="24"/>
          <w:szCs w:val="24"/>
        </w:rPr>
      </w:pPr>
    </w:p>
    <w:p w14:paraId="6CCE9421" w14:textId="3EC4EB4C" w:rsidR="005B0626" w:rsidRPr="00D5543E" w:rsidRDefault="005B0626" w:rsidP="002056E0">
      <w:pPr>
        <w:spacing w:after="0" w:line="288" w:lineRule="auto"/>
        <w:ind w:left="284"/>
        <w:rPr>
          <w:rFonts w:ascii="Times New Roman" w:hAnsi="Times New Roman" w:cs="Times New Roman"/>
          <w:b/>
          <w:sz w:val="24"/>
          <w:szCs w:val="24"/>
        </w:rPr>
      </w:pPr>
      <w:r w:rsidRPr="00D5543E">
        <w:rPr>
          <w:rFonts w:ascii="Times New Roman" w:hAnsi="Times New Roman" w:cs="Times New Roman"/>
          <w:b/>
          <w:sz w:val="24"/>
          <w:szCs w:val="24"/>
        </w:rPr>
        <w:t>Na podstawie art. 39 ustawy z dnia 29 stycznia 2004 r. Prawo zamówień publicznych (Dz. U. z 201</w:t>
      </w:r>
      <w:r w:rsidR="00F234DE">
        <w:rPr>
          <w:rFonts w:ascii="Times New Roman" w:hAnsi="Times New Roman" w:cs="Times New Roman"/>
          <w:b/>
          <w:sz w:val="24"/>
          <w:szCs w:val="24"/>
        </w:rPr>
        <w:t>9</w:t>
      </w:r>
      <w:r w:rsidRPr="00D5543E">
        <w:rPr>
          <w:rFonts w:ascii="Times New Roman" w:hAnsi="Times New Roman" w:cs="Times New Roman"/>
          <w:b/>
          <w:sz w:val="24"/>
          <w:szCs w:val="24"/>
        </w:rPr>
        <w:t xml:space="preserve"> r., poz. </w:t>
      </w:r>
      <w:r w:rsidR="00501477">
        <w:rPr>
          <w:rFonts w:ascii="Times New Roman" w:hAnsi="Times New Roman" w:cs="Times New Roman"/>
          <w:b/>
          <w:sz w:val="24"/>
          <w:szCs w:val="24"/>
        </w:rPr>
        <w:t>1</w:t>
      </w:r>
      <w:r w:rsidR="00F234DE">
        <w:rPr>
          <w:rFonts w:ascii="Times New Roman" w:hAnsi="Times New Roman" w:cs="Times New Roman"/>
          <w:b/>
          <w:sz w:val="24"/>
          <w:szCs w:val="24"/>
        </w:rPr>
        <w:t>843</w:t>
      </w:r>
      <w:r w:rsidRPr="00D5543E">
        <w:rPr>
          <w:rFonts w:ascii="Times New Roman" w:hAnsi="Times New Roman" w:cs="Times New Roman"/>
          <w:b/>
          <w:sz w:val="24"/>
          <w:szCs w:val="24"/>
        </w:rPr>
        <w:t xml:space="preserve">) zwanej dalej ustawą, </w:t>
      </w:r>
      <w:r w:rsidR="00501477">
        <w:rPr>
          <w:rFonts w:ascii="Times New Roman" w:hAnsi="Times New Roman" w:cs="Times New Roman"/>
          <w:b/>
          <w:sz w:val="24"/>
          <w:szCs w:val="24"/>
        </w:rPr>
        <w:t>Centrum Usług Wspólnych</w:t>
      </w:r>
      <w:r w:rsidRPr="00D5543E">
        <w:rPr>
          <w:rFonts w:ascii="Times New Roman" w:hAnsi="Times New Roman" w:cs="Times New Roman"/>
          <w:b/>
          <w:sz w:val="24"/>
          <w:szCs w:val="24"/>
        </w:rPr>
        <w:t xml:space="preserve"> Gminy Michałowice zaprasza</w:t>
      </w:r>
      <w:r w:rsidR="00501477">
        <w:rPr>
          <w:rFonts w:ascii="Times New Roman" w:hAnsi="Times New Roman" w:cs="Times New Roman"/>
          <w:b/>
          <w:sz w:val="24"/>
          <w:szCs w:val="24"/>
        </w:rPr>
        <w:t xml:space="preserve"> </w:t>
      </w:r>
      <w:r w:rsidRPr="00D5543E">
        <w:rPr>
          <w:rFonts w:ascii="Times New Roman" w:hAnsi="Times New Roman" w:cs="Times New Roman"/>
          <w:b/>
          <w:sz w:val="24"/>
          <w:szCs w:val="24"/>
        </w:rPr>
        <w:t>do udziału</w:t>
      </w:r>
      <w:r w:rsidR="00325469" w:rsidRPr="00D5543E">
        <w:rPr>
          <w:rFonts w:ascii="Times New Roman" w:hAnsi="Times New Roman" w:cs="Times New Roman"/>
          <w:b/>
          <w:sz w:val="24"/>
          <w:szCs w:val="24"/>
        </w:rPr>
        <w:t xml:space="preserve"> </w:t>
      </w:r>
      <w:r w:rsidRPr="00D5543E">
        <w:rPr>
          <w:rFonts w:ascii="Times New Roman" w:hAnsi="Times New Roman" w:cs="Times New Roman"/>
          <w:b/>
          <w:sz w:val="24"/>
          <w:szCs w:val="24"/>
        </w:rPr>
        <w:t xml:space="preserve">w postępowaniu prowadzonym w trybie: </w:t>
      </w:r>
    </w:p>
    <w:p w14:paraId="4C15AD20" w14:textId="77777777" w:rsidR="005B0626" w:rsidRPr="00D5543E" w:rsidRDefault="005B0626" w:rsidP="002056E0">
      <w:pPr>
        <w:spacing w:after="0" w:line="288" w:lineRule="auto"/>
        <w:ind w:left="0"/>
        <w:rPr>
          <w:rFonts w:ascii="Times New Roman" w:hAnsi="Times New Roman" w:cs="Times New Roman"/>
          <w:sz w:val="24"/>
          <w:szCs w:val="24"/>
        </w:rPr>
      </w:pPr>
    </w:p>
    <w:p w14:paraId="769F7745" w14:textId="77777777" w:rsidR="005B0626" w:rsidRPr="00D5543E" w:rsidRDefault="005B0626" w:rsidP="002056E0">
      <w:pPr>
        <w:spacing w:after="0" w:line="288" w:lineRule="auto"/>
        <w:ind w:left="0"/>
        <w:rPr>
          <w:rFonts w:ascii="Times New Roman" w:hAnsi="Times New Roman" w:cs="Times New Roman"/>
          <w:sz w:val="24"/>
          <w:szCs w:val="24"/>
        </w:rPr>
      </w:pPr>
    </w:p>
    <w:p w14:paraId="5EAF7951" w14:textId="77777777" w:rsidR="00A76533" w:rsidRPr="00D5543E" w:rsidRDefault="00A76533" w:rsidP="002056E0">
      <w:pPr>
        <w:spacing w:after="0" w:line="288" w:lineRule="auto"/>
        <w:ind w:left="0"/>
        <w:rPr>
          <w:rFonts w:ascii="Times New Roman" w:hAnsi="Times New Roman" w:cs="Times New Roman"/>
          <w:sz w:val="24"/>
          <w:szCs w:val="24"/>
        </w:rPr>
      </w:pPr>
    </w:p>
    <w:p w14:paraId="0CCDFDF5" w14:textId="77777777" w:rsidR="00A76533" w:rsidRPr="00D5543E" w:rsidRDefault="00A76533" w:rsidP="002056E0">
      <w:pPr>
        <w:spacing w:after="0" w:line="288" w:lineRule="auto"/>
        <w:ind w:left="0"/>
        <w:rPr>
          <w:rFonts w:ascii="Times New Roman" w:hAnsi="Times New Roman" w:cs="Times New Roman"/>
          <w:sz w:val="24"/>
          <w:szCs w:val="24"/>
        </w:rPr>
      </w:pPr>
    </w:p>
    <w:p w14:paraId="55945833" w14:textId="77777777" w:rsidR="005B0626" w:rsidRPr="00D5543E" w:rsidRDefault="005B0626" w:rsidP="002056E0">
      <w:pPr>
        <w:pStyle w:val="Nagwek1"/>
        <w:spacing w:after="0" w:line="288" w:lineRule="auto"/>
        <w:ind w:left="0"/>
        <w:jc w:val="center"/>
        <w:rPr>
          <w:rFonts w:ascii="Times New Roman" w:hAnsi="Times New Roman" w:cs="Times New Roman"/>
          <w:sz w:val="24"/>
          <w:szCs w:val="24"/>
        </w:rPr>
      </w:pPr>
      <w:bookmarkStart w:id="0" w:name="_Toc250973476"/>
      <w:r w:rsidRPr="00D5543E">
        <w:rPr>
          <w:rFonts w:ascii="Times New Roman" w:hAnsi="Times New Roman" w:cs="Times New Roman"/>
          <w:sz w:val="24"/>
          <w:szCs w:val="24"/>
        </w:rPr>
        <w:t>PRZETARGU NIEOGRANICZONEGO</w:t>
      </w:r>
      <w:bookmarkEnd w:id="0"/>
    </w:p>
    <w:p w14:paraId="37087F35" w14:textId="77777777" w:rsidR="005B0626" w:rsidRPr="00D5543E" w:rsidRDefault="005B0626" w:rsidP="002056E0">
      <w:pPr>
        <w:pStyle w:val="Nagwek1"/>
        <w:spacing w:after="0" w:line="288" w:lineRule="auto"/>
        <w:ind w:left="0"/>
        <w:rPr>
          <w:rFonts w:ascii="Times New Roman" w:hAnsi="Times New Roman" w:cs="Times New Roman"/>
          <w:sz w:val="24"/>
          <w:szCs w:val="24"/>
        </w:rPr>
      </w:pPr>
    </w:p>
    <w:p w14:paraId="5C04F68F" w14:textId="77777777" w:rsidR="005B0626" w:rsidRPr="00D5543E" w:rsidRDefault="005B0626" w:rsidP="002056E0">
      <w:pPr>
        <w:spacing w:after="0" w:line="288" w:lineRule="auto"/>
        <w:ind w:left="0"/>
        <w:jc w:val="center"/>
        <w:rPr>
          <w:rFonts w:ascii="Times New Roman" w:hAnsi="Times New Roman" w:cs="Times New Roman"/>
          <w:b/>
          <w:sz w:val="24"/>
          <w:szCs w:val="24"/>
        </w:rPr>
      </w:pPr>
      <w:r w:rsidRPr="00D5543E">
        <w:rPr>
          <w:rFonts w:ascii="Times New Roman" w:hAnsi="Times New Roman" w:cs="Times New Roman"/>
          <w:b/>
          <w:sz w:val="24"/>
          <w:szCs w:val="24"/>
        </w:rPr>
        <w:t>o wartości szacunkowej mniejszej niż kwoty określone w przepisach wydanych na podstawie art. 11 ust. 8 ustawy na:</w:t>
      </w:r>
    </w:p>
    <w:p w14:paraId="4573B1C7" w14:textId="77777777" w:rsidR="005B0626" w:rsidRPr="00D5543E" w:rsidRDefault="005B0626" w:rsidP="002056E0">
      <w:pPr>
        <w:pStyle w:val="NormalnyWeb"/>
        <w:spacing w:before="0" w:beforeAutospacing="0" w:after="0" w:line="288" w:lineRule="auto"/>
        <w:jc w:val="center"/>
        <w:rPr>
          <w:b/>
          <w:color w:val="000000"/>
        </w:rPr>
      </w:pPr>
    </w:p>
    <w:p w14:paraId="0277F35E" w14:textId="77777777" w:rsidR="00A76533" w:rsidRPr="00D5543E" w:rsidRDefault="00A76533" w:rsidP="002056E0">
      <w:pPr>
        <w:pStyle w:val="NormalnyWeb"/>
        <w:spacing w:before="0" w:beforeAutospacing="0" w:after="0" w:line="288" w:lineRule="auto"/>
        <w:jc w:val="center"/>
        <w:rPr>
          <w:b/>
          <w:color w:val="000000"/>
        </w:rPr>
      </w:pPr>
    </w:p>
    <w:p w14:paraId="4EC008FB" w14:textId="77777777" w:rsidR="005B0626" w:rsidRPr="00D5543E" w:rsidRDefault="005B0626" w:rsidP="002056E0">
      <w:pPr>
        <w:spacing w:after="0" w:line="288" w:lineRule="auto"/>
        <w:ind w:left="0"/>
        <w:jc w:val="center"/>
        <w:rPr>
          <w:rFonts w:ascii="Times New Roman" w:hAnsi="Times New Roman" w:cs="Times New Roman"/>
          <w:b/>
          <w:spacing w:val="-8"/>
          <w:sz w:val="24"/>
          <w:szCs w:val="24"/>
        </w:rPr>
      </w:pPr>
      <w:r w:rsidRPr="00D5543E">
        <w:rPr>
          <w:rFonts w:ascii="Times New Roman" w:hAnsi="Times New Roman" w:cs="Times New Roman"/>
          <w:b/>
          <w:spacing w:val="-8"/>
          <w:sz w:val="24"/>
          <w:szCs w:val="24"/>
        </w:rPr>
        <w:t xml:space="preserve">„Zakup i sukcesywna dostawa produktów żywnościowych </w:t>
      </w:r>
    </w:p>
    <w:p w14:paraId="382568FE" w14:textId="68333D62" w:rsidR="005B0626" w:rsidRPr="00D5543E" w:rsidRDefault="005B0626" w:rsidP="002056E0">
      <w:pPr>
        <w:spacing w:after="0" w:line="288" w:lineRule="auto"/>
        <w:ind w:left="0"/>
        <w:jc w:val="center"/>
        <w:rPr>
          <w:rFonts w:ascii="Times New Roman" w:hAnsi="Times New Roman" w:cs="Times New Roman"/>
          <w:b/>
          <w:spacing w:val="-8"/>
          <w:sz w:val="24"/>
          <w:szCs w:val="24"/>
        </w:rPr>
      </w:pPr>
      <w:r w:rsidRPr="00D5543E">
        <w:rPr>
          <w:rFonts w:ascii="Times New Roman" w:hAnsi="Times New Roman" w:cs="Times New Roman"/>
          <w:b/>
          <w:spacing w:val="-8"/>
          <w:sz w:val="24"/>
          <w:szCs w:val="24"/>
        </w:rPr>
        <w:t>do Gminnego Przedszkola w Michałowicach i Gminnego Przedszkola w Nowej Wsi</w:t>
      </w:r>
      <w:r w:rsidR="00373D32" w:rsidRPr="00D5543E">
        <w:rPr>
          <w:rFonts w:ascii="Times New Roman" w:hAnsi="Times New Roman" w:cs="Times New Roman"/>
          <w:b/>
          <w:spacing w:val="-8"/>
          <w:sz w:val="24"/>
          <w:szCs w:val="24"/>
        </w:rPr>
        <w:t xml:space="preserve"> </w:t>
      </w:r>
      <w:r w:rsidRPr="00D5543E">
        <w:rPr>
          <w:rFonts w:ascii="Times New Roman" w:hAnsi="Times New Roman" w:cs="Times New Roman"/>
          <w:b/>
          <w:spacing w:val="-8"/>
          <w:sz w:val="24"/>
          <w:szCs w:val="24"/>
        </w:rPr>
        <w:t>w 20</w:t>
      </w:r>
      <w:r w:rsidR="00F234DE">
        <w:rPr>
          <w:rFonts w:ascii="Times New Roman" w:hAnsi="Times New Roman" w:cs="Times New Roman"/>
          <w:b/>
          <w:spacing w:val="-8"/>
          <w:sz w:val="24"/>
          <w:szCs w:val="24"/>
        </w:rPr>
        <w:t>20</w:t>
      </w:r>
      <w:r w:rsidRPr="00D5543E">
        <w:rPr>
          <w:rFonts w:ascii="Times New Roman" w:hAnsi="Times New Roman" w:cs="Times New Roman"/>
          <w:b/>
          <w:spacing w:val="-8"/>
          <w:sz w:val="24"/>
          <w:szCs w:val="24"/>
        </w:rPr>
        <w:t xml:space="preserve"> r.”</w:t>
      </w:r>
    </w:p>
    <w:p w14:paraId="0E39A0A8" w14:textId="77777777" w:rsidR="005B0626" w:rsidRPr="00D5543E" w:rsidRDefault="005B0626" w:rsidP="002056E0">
      <w:pPr>
        <w:pStyle w:val="NormalnyWeb"/>
        <w:spacing w:before="0" w:beforeAutospacing="0" w:after="0" w:line="288" w:lineRule="auto"/>
        <w:jc w:val="center"/>
      </w:pPr>
    </w:p>
    <w:p w14:paraId="53D51257" w14:textId="77777777" w:rsidR="005B0626" w:rsidRPr="00D5543E" w:rsidRDefault="005B0626" w:rsidP="002056E0">
      <w:pPr>
        <w:keepNext/>
        <w:spacing w:after="0" w:line="288" w:lineRule="auto"/>
        <w:ind w:left="0"/>
        <w:jc w:val="center"/>
        <w:outlineLvl w:val="1"/>
        <w:rPr>
          <w:rFonts w:ascii="Times New Roman" w:hAnsi="Times New Roman" w:cs="Times New Roman"/>
          <w:b/>
          <w:sz w:val="24"/>
          <w:szCs w:val="24"/>
        </w:rPr>
      </w:pPr>
      <w:bookmarkStart w:id="1" w:name="_Toc250973477"/>
    </w:p>
    <w:p w14:paraId="302D6E1F" w14:textId="77777777" w:rsidR="005B0626" w:rsidRPr="00D5543E" w:rsidRDefault="005B0626" w:rsidP="002056E0">
      <w:pPr>
        <w:keepNext/>
        <w:spacing w:after="0" w:line="288" w:lineRule="auto"/>
        <w:ind w:left="0"/>
        <w:jc w:val="center"/>
        <w:outlineLvl w:val="1"/>
        <w:rPr>
          <w:rFonts w:ascii="Times New Roman" w:hAnsi="Times New Roman" w:cs="Times New Roman"/>
          <w:b/>
          <w:sz w:val="24"/>
          <w:szCs w:val="24"/>
        </w:rPr>
      </w:pPr>
    </w:p>
    <w:p w14:paraId="59E65EEC" w14:textId="77777777" w:rsidR="005B0626" w:rsidRPr="00D5543E" w:rsidRDefault="005B0626" w:rsidP="002056E0">
      <w:pPr>
        <w:keepNext/>
        <w:spacing w:after="0" w:line="288" w:lineRule="auto"/>
        <w:ind w:left="0"/>
        <w:jc w:val="center"/>
        <w:outlineLvl w:val="1"/>
        <w:rPr>
          <w:rFonts w:ascii="Times New Roman" w:hAnsi="Times New Roman" w:cs="Times New Roman"/>
          <w:b/>
          <w:sz w:val="24"/>
          <w:szCs w:val="24"/>
        </w:rPr>
      </w:pPr>
    </w:p>
    <w:p w14:paraId="75D45E65" w14:textId="77777777" w:rsidR="005B0626" w:rsidRPr="00D5543E" w:rsidRDefault="005B0626" w:rsidP="002056E0">
      <w:pPr>
        <w:keepNext/>
        <w:spacing w:after="0" w:line="288" w:lineRule="auto"/>
        <w:ind w:left="0"/>
        <w:jc w:val="center"/>
        <w:outlineLvl w:val="1"/>
        <w:rPr>
          <w:rFonts w:ascii="Times New Roman" w:hAnsi="Times New Roman" w:cs="Times New Roman"/>
          <w:b/>
          <w:sz w:val="24"/>
          <w:szCs w:val="24"/>
        </w:rPr>
      </w:pPr>
      <w:r w:rsidRPr="00D5543E">
        <w:rPr>
          <w:rFonts w:ascii="Times New Roman" w:hAnsi="Times New Roman" w:cs="Times New Roman"/>
          <w:b/>
          <w:sz w:val="24"/>
          <w:szCs w:val="24"/>
        </w:rPr>
        <w:t>SPECYFIKACJA ISTOTNYCH WARUNKÓW</w:t>
      </w:r>
      <w:bookmarkEnd w:id="1"/>
      <w:r w:rsidRPr="00D5543E">
        <w:rPr>
          <w:rFonts w:ascii="Times New Roman" w:hAnsi="Times New Roman" w:cs="Times New Roman"/>
          <w:b/>
          <w:sz w:val="24"/>
          <w:szCs w:val="24"/>
        </w:rPr>
        <w:t xml:space="preserve"> ZAMÓWIENIA</w:t>
      </w:r>
    </w:p>
    <w:p w14:paraId="6F3640A6" w14:textId="77777777" w:rsidR="005B0626" w:rsidRPr="00D5543E" w:rsidRDefault="005B0626" w:rsidP="002056E0">
      <w:pPr>
        <w:spacing w:after="0" w:line="288" w:lineRule="auto"/>
        <w:ind w:left="0"/>
        <w:jc w:val="center"/>
        <w:rPr>
          <w:rFonts w:ascii="Times New Roman" w:hAnsi="Times New Roman" w:cs="Times New Roman"/>
          <w:b/>
          <w:sz w:val="24"/>
          <w:szCs w:val="24"/>
        </w:rPr>
      </w:pPr>
    </w:p>
    <w:p w14:paraId="0F5B192B" w14:textId="77777777" w:rsidR="005B0626" w:rsidRPr="00D5543E" w:rsidRDefault="005B0626" w:rsidP="002056E0">
      <w:pPr>
        <w:spacing w:after="0" w:line="288" w:lineRule="auto"/>
        <w:ind w:left="0"/>
        <w:jc w:val="center"/>
        <w:rPr>
          <w:rFonts w:ascii="Times New Roman" w:hAnsi="Times New Roman" w:cs="Times New Roman"/>
          <w:b/>
          <w:sz w:val="24"/>
          <w:szCs w:val="24"/>
        </w:rPr>
      </w:pPr>
    </w:p>
    <w:p w14:paraId="34E139A6" w14:textId="77777777" w:rsidR="005B0626" w:rsidRPr="00D5543E" w:rsidRDefault="005B0626" w:rsidP="002056E0">
      <w:pPr>
        <w:spacing w:after="0" w:line="288" w:lineRule="auto"/>
        <w:ind w:left="0"/>
        <w:jc w:val="center"/>
        <w:rPr>
          <w:rFonts w:ascii="Times New Roman" w:hAnsi="Times New Roman" w:cs="Times New Roman"/>
          <w:b/>
          <w:sz w:val="24"/>
          <w:szCs w:val="24"/>
        </w:rPr>
      </w:pPr>
    </w:p>
    <w:p w14:paraId="3F6D6388" w14:textId="77777777" w:rsidR="00071825" w:rsidRPr="00D5543E" w:rsidRDefault="00071825" w:rsidP="002056E0">
      <w:pPr>
        <w:spacing w:after="0" w:line="288" w:lineRule="auto"/>
        <w:ind w:left="0"/>
        <w:rPr>
          <w:rFonts w:ascii="Times New Roman" w:hAnsi="Times New Roman" w:cs="Times New Roman"/>
          <w:b/>
          <w:sz w:val="24"/>
          <w:szCs w:val="24"/>
        </w:rPr>
      </w:pPr>
    </w:p>
    <w:p w14:paraId="62902428" w14:textId="77777777" w:rsidR="00071825" w:rsidRPr="00D5543E" w:rsidRDefault="00071825" w:rsidP="002056E0">
      <w:pPr>
        <w:spacing w:after="0" w:line="288" w:lineRule="auto"/>
        <w:ind w:left="0"/>
        <w:rPr>
          <w:rFonts w:ascii="Times New Roman" w:hAnsi="Times New Roman" w:cs="Times New Roman"/>
          <w:b/>
          <w:sz w:val="24"/>
          <w:szCs w:val="24"/>
        </w:rPr>
      </w:pPr>
    </w:p>
    <w:p w14:paraId="4EC804DF" w14:textId="77777777" w:rsidR="00325469" w:rsidRPr="00D5543E" w:rsidRDefault="00325469" w:rsidP="002056E0">
      <w:pPr>
        <w:spacing w:after="0" w:line="288" w:lineRule="auto"/>
        <w:ind w:left="0"/>
        <w:rPr>
          <w:rFonts w:ascii="Times New Roman" w:hAnsi="Times New Roman" w:cs="Times New Roman"/>
          <w:b/>
          <w:sz w:val="24"/>
          <w:szCs w:val="24"/>
        </w:rPr>
      </w:pPr>
      <w:r w:rsidRPr="00D5543E">
        <w:rPr>
          <w:rFonts w:ascii="Times New Roman" w:hAnsi="Times New Roman" w:cs="Times New Roman"/>
          <w:b/>
          <w:sz w:val="24"/>
          <w:szCs w:val="24"/>
        </w:rPr>
        <w:t>Opracował:</w:t>
      </w:r>
    </w:p>
    <w:p w14:paraId="6A6FBFE4" w14:textId="77777777" w:rsidR="007360FF" w:rsidRDefault="007360FF" w:rsidP="007360FF">
      <w:pPr>
        <w:spacing w:after="0" w:line="288" w:lineRule="auto"/>
        <w:ind w:left="0"/>
        <w:rPr>
          <w:rFonts w:ascii="Times New Roman" w:hAnsi="Times New Roman" w:cs="Times New Roman"/>
          <w:i/>
          <w:sz w:val="24"/>
          <w:szCs w:val="24"/>
        </w:rPr>
      </w:pPr>
    </w:p>
    <w:p w14:paraId="5C2188B6" w14:textId="77777777" w:rsidR="00586CC5" w:rsidRDefault="00586CC5" w:rsidP="007360FF">
      <w:pPr>
        <w:spacing w:after="0" w:line="288" w:lineRule="auto"/>
        <w:ind w:left="0"/>
        <w:rPr>
          <w:rFonts w:ascii="Times New Roman" w:hAnsi="Times New Roman" w:cs="Times New Roman"/>
          <w:i/>
          <w:sz w:val="24"/>
          <w:szCs w:val="24"/>
        </w:rPr>
      </w:pPr>
      <w:r>
        <w:rPr>
          <w:rFonts w:ascii="Times New Roman" w:hAnsi="Times New Roman" w:cs="Times New Roman"/>
          <w:i/>
          <w:sz w:val="24"/>
          <w:szCs w:val="24"/>
        </w:rPr>
        <w:t>Agnieszka Sokołowska</w:t>
      </w:r>
      <w:r w:rsidR="00071825" w:rsidRPr="00D5543E">
        <w:rPr>
          <w:rFonts w:ascii="Times New Roman" w:hAnsi="Times New Roman" w:cs="Times New Roman"/>
          <w:i/>
          <w:sz w:val="24"/>
          <w:szCs w:val="24"/>
        </w:rPr>
        <w:t xml:space="preserve"> </w:t>
      </w:r>
    </w:p>
    <w:p w14:paraId="0D8683C3" w14:textId="77777777" w:rsidR="00325469" w:rsidRDefault="00325469" w:rsidP="007360FF">
      <w:pPr>
        <w:spacing w:after="0" w:line="288" w:lineRule="auto"/>
        <w:ind w:left="0"/>
        <w:rPr>
          <w:rFonts w:ascii="Times New Roman" w:hAnsi="Times New Roman" w:cs="Times New Roman"/>
          <w:i/>
          <w:sz w:val="24"/>
          <w:szCs w:val="24"/>
        </w:rPr>
      </w:pPr>
      <w:r w:rsidRPr="00D5543E">
        <w:rPr>
          <w:rFonts w:ascii="Times New Roman" w:hAnsi="Times New Roman" w:cs="Times New Roman"/>
          <w:i/>
          <w:sz w:val="24"/>
          <w:szCs w:val="24"/>
        </w:rPr>
        <w:t>Tomasz Wróblewski</w:t>
      </w:r>
    </w:p>
    <w:p w14:paraId="7C799AEA" w14:textId="77777777" w:rsidR="00325469" w:rsidRPr="00D5543E" w:rsidRDefault="00325469" w:rsidP="002056E0">
      <w:pPr>
        <w:spacing w:after="0" w:line="288" w:lineRule="auto"/>
        <w:jc w:val="center"/>
        <w:rPr>
          <w:rFonts w:ascii="Times New Roman" w:hAnsi="Times New Roman" w:cs="Times New Roman"/>
          <w:b/>
          <w:sz w:val="24"/>
          <w:szCs w:val="24"/>
        </w:rPr>
      </w:pPr>
    </w:p>
    <w:p w14:paraId="6039035C" w14:textId="77777777" w:rsidR="00071825" w:rsidRPr="00D5543E" w:rsidRDefault="00071825" w:rsidP="002056E0">
      <w:pPr>
        <w:spacing w:after="0" w:line="288" w:lineRule="auto"/>
        <w:ind w:left="0"/>
        <w:jc w:val="center"/>
        <w:rPr>
          <w:rFonts w:ascii="Times New Roman" w:hAnsi="Times New Roman" w:cs="Times New Roman"/>
          <w:b/>
          <w:sz w:val="24"/>
          <w:szCs w:val="24"/>
        </w:rPr>
      </w:pPr>
    </w:p>
    <w:p w14:paraId="0642C01C" w14:textId="77777777" w:rsidR="005B0626" w:rsidRPr="00D5543E" w:rsidRDefault="005B0626" w:rsidP="002056E0">
      <w:pPr>
        <w:spacing w:after="0" w:line="288" w:lineRule="auto"/>
        <w:ind w:left="6379"/>
        <w:rPr>
          <w:rFonts w:ascii="Times New Roman" w:hAnsi="Times New Roman" w:cs="Times New Roman"/>
          <w:b/>
          <w:sz w:val="24"/>
          <w:szCs w:val="24"/>
        </w:rPr>
      </w:pPr>
      <w:r w:rsidRPr="00D5543E">
        <w:rPr>
          <w:rFonts w:ascii="Times New Roman" w:hAnsi="Times New Roman" w:cs="Times New Roman"/>
          <w:b/>
          <w:sz w:val="24"/>
          <w:szCs w:val="24"/>
        </w:rPr>
        <w:t>Zatwierdził:</w:t>
      </w:r>
    </w:p>
    <w:p w14:paraId="49D0A3ED" w14:textId="77777777" w:rsidR="004B2A57" w:rsidRPr="00D5543E" w:rsidRDefault="004B2A57" w:rsidP="002056E0">
      <w:pPr>
        <w:pStyle w:val="ZnakZnak1"/>
        <w:spacing w:line="288" w:lineRule="auto"/>
        <w:ind w:left="6379"/>
        <w:jc w:val="both"/>
        <w:rPr>
          <w:rFonts w:ascii="Times New Roman" w:hAnsi="Times New Roman" w:cs="Times New Roman"/>
        </w:rPr>
      </w:pPr>
    </w:p>
    <w:p w14:paraId="642D85F3" w14:textId="77777777" w:rsidR="004B2A57" w:rsidRPr="00D5543E" w:rsidRDefault="004B2A57" w:rsidP="002056E0">
      <w:pPr>
        <w:pStyle w:val="ZnakZnak1"/>
        <w:spacing w:line="288" w:lineRule="auto"/>
        <w:ind w:left="6379"/>
        <w:jc w:val="both"/>
        <w:rPr>
          <w:rFonts w:ascii="Times New Roman" w:hAnsi="Times New Roman" w:cs="Times New Roman"/>
        </w:rPr>
      </w:pPr>
    </w:p>
    <w:p w14:paraId="4178A6BA" w14:textId="77777777" w:rsidR="005B0626" w:rsidRPr="00D5543E" w:rsidRDefault="005B0626" w:rsidP="00BD3A0D">
      <w:pPr>
        <w:pStyle w:val="ZnakZnak1"/>
        <w:spacing w:line="288" w:lineRule="auto"/>
        <w:ind w:left="6379"/>
        <w:jc w:val="center"/>
        <w:rPr>
          <w:rFonts w:ascii="Times New Roman" w:hAnsi="Times New Roman" w:cs="Times New Roman"/>
        </w:rPr>
      </w:pPr>
      <w:r w:rsidRPr="00D5543E">
        <w:rPr>
          <w:rFonts w:ascii="Times New Roman" w:hAnsi="Times New Roman" w:cs="Times New Roman"/>
        </w:rPr>
        <w:t>Kierownik Zamawiającego</w:t>
      </w:r>
    </w:p>
    <w:p w14:paraId="4CA0F32E" w14:textId="77777777" w:rsidR="00BD3A0D" w:rsidRDefault="00BD3A0D" w:rsidP="00BD3A0D">
      <w:pPr>
        <w:pStyle w:val="ZnakZnak1"/>
        <w:spacing w:line="288" w:lineRule="auto"/>
        <w:ind w:left="6379"/>
        <w:jc w:val="center"/>
        <w:rPr>
          <w:rFonts w:ascii="Times New Roman" w:hAnsi="Times New Roman" w:cs="Times New Roman"/>
          <w:i/>
        </w:rPr>
      </w:pPr>
    </w:p>
    <w:p w14:paraId="559DFBBC" w14:textId="77777777" w:rsidR="005B0626" w:rsidRPr="00D5543E" w:rsidRDefault="00586CC5" w:rsidP="00BD3A0D">
      <w:pPr>
        <w:pStyle w:val="ZnakZnak1"/>
        <w:spacing w:line="288" w:lineRule="auto"/>
        <w:ind w:left="6379"/>
        <w:jc w:val="center"/>
        <w:rPr>
          <w:rFonts w:ascii="Times New Roman" w:hAnsi="Times New Roman" w:cs="Times New Roman"/>
          <w:i/>
        </w:rPr>
      </w:pPr>
      <w:r>
        <w:rPr>
          <w:rFonts w:ascii="Times New Roman" w:hAnsi="Times New Roman" w:cs="Times New Roman"/>
          <w:i/>
        </w:rPr>
        <w:t>/-/</w:t>
      </w:r>
      <w:r w:rsidR="005B0626" w:rsidRPr="00D5543E">
        <w:rPr>
          <w:rFonts w:ascii="Times New Roman" w:hAnsi="Times New Roman" w:cs="Times New Roman"/>
          <w:i/>
        </w:rPr>
        <w:t>Ewa Wierzgała</w:t>
      </w:r>
    </w:p>
    <w:p w14:paraId="28CF34D7" w14:textId="77777777" w:rsidR="005B0626" w:rsidRPr="00D5543E" w:rsidRDefault="005B0626" w:rsidP="00BD3A0D">
      <w:pPr>
        <w:pStyle w:val="ZnakZnak1"/>
        <w:spacing w:line="288" w:lineRule="auto"/>
        <w:ind w:left="6379"/>
        <w:jc w:val="center"/>
        <w:rPr>
          <w:rFonts w:ascii="Times New Roman" w:hAnsi="Times New Roman" w:cs="Times New Roman"/>
          <w:vertAlign w:val="superscript"/>
        </w:rPr>
      </w:pPr>
      <w:r w:rsidRPr="00D5543E">
        <w:rPr>
          <w:rFonts w:ascii="Times New Roman" w:hAnsi="Times New Roman" w:cs="Times New Roman"/>
          <w:vertAlign w:val="superscript"/>
        </w:rPr>
        <w:t xml:space="preserve">Dyrektor </w:t>
      </w:r>
      <w:r w:rsidR="00501477">
        <w:rPr>
          <w:rFonts w:ascii="Times New Roman" w:hAnsi="Times New Roman" w:cs="Times New Roman"/>
          <w:vertAlign w:val="superscript"/>
        </w:rPr>
        <w:t>CUW</w:t>
      </w:r>
      <w:r w:rsidRPr="00D5543E">
        <w:rPr>
          <w:rFonts w:ascii="Times New Roman" w:hAnsi="Times New Roman" w:cs="Times New Roman"/>
          <w:vertAlign w:val="superscript"/>
        </w:rPr>
        <w:t xml:space="preserve"> Gminy Michałowice</w:t>
      </w:r>
    </w:p>
    <w:p w14:paraId="302AD1E8" w14:textId="77777777" w:rsidR="006004C6" w:rsidRPr="00D5543E" w:rsidRDefault="006004C6"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br w:type="page"/>
      </w:r>
    </w:p>
    <w:p w14:paraId="75C374CA" w14:textId="77777777" w:rsidR="00B85F07" w:rsidRPr="00D5543E" w:rsidRDefault="00811C1D" w:rsidP="002056E0">
      <w:pPr>
        <w:spacing w:after="0" w:line="288" w:lineRule="auto"/>
        <w:ind w:left="0"/>
        <w:jc w:val="center"/>
        <w:rPr>
          <w:rFonts w:ascii="Times New Roman" w:hAnsi="Times New Roman" w:cs="Times New Roman"/>
          <w:sz w:val="24"/>
          <w:szCs w:val="24"/>
        </w:rPr>
      </w:pPr>
      <w:r w:rsidRPr="00D5543E">
        <w:rPr>
          <w:rFonts w:ascii="Times New Roman" w:hAnsi="Times New Roman" w:cs="Times New Roman"/>
          <w:b/>
          <w:sz w:val="24"/>
          <w:szCs w:val="24"/>
        </w:rPr>
        <w:lastRenderedPageBreak/>
        <w:t xml:space="preserve">POSTANOWIENIA SPECYFIKACJI  ISTOTNYCH  WARUNKÓW  ZAMÓWIENIA (SIWZ) </w:t>
      </w:r>
    </w:p>
    <w:p w14:paraId="66645C78"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14:paraId="333C67CC" w14:textId="77777777" w:rsidR="009812AC" w:rsidRDefault="00811C1D" w:rsidP="002056E0">
      <w:pPr>
        <w:pStyle w:val="Nagwek1"/>
        <w:tabs>
          <w:tab w:val="center" w:pos="905"/>
          <w:tab w:val="center" w:pos="3383"/>
        </w:tabs>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highlight w:val="yellow"/>
        </w:rPr>
        <w:t>ROZDZIAŁ I.</w:t>
      </w:r>
      <w:r w:rsidRPr="00D5543E">
        <w:rPr>
          <w:rFonts w:ascii="Times New Roman" w:hAnsi="Times New Roman" w:cs="Times New Roman"/>
          <w:sz w:val="24"/>
          <w:szCs w:val="24"/>
        </w:rPr>
        <w:t xml:space="preserve"> </w:t>
      </w:r>
    </w:p>
    <w:p w14:paraId="2F66CEC8" w14:textId="77777777" w:rsidR="00B85F07" w:rsidRPr="00D5543E" w:rsidRDefault="00811C1D" w:rsidP="002056E0">
      <w:pPr>
        <w:pStyle w:val="Nagwek1"/>
        <w:tabs>
          <w:tab w:val="center" w:pos="905"/>
          <w:tab w:val="center" w:pos="3383"/>
        </w:tabs>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tab/>
        <w:t xml:space="preserve">ZAMAWIAJĄCY (NAZWA I ADRES) </w:t>
      </w:r>
    </w:p>
    <w:p w14:paraId="1617A80C" w14:textId="77777777" w:rsidR="00875E98" w:rsidRPr="00D5543E" w:rsidRDefault="00501477" w:rsidP="002056E0">
      <w:pPr>
        <w:keepNext/>
        <w:spacing w:after="0" w:line="288" w:lineRule="auto"/>
        <w:ind w:left="0"/>
        <w:outlineLvl w:val="2"/>
        <w:rPr>
          <w:rFonts w:ascii="Times New Roman" w:hAnsi="Times New Roman" w:cs="Times New Roman"/>
          <w:sz w:val="24"/>
          <w:szCs w:val="24"/>
        </w:rPr>
      </w:pPr>
      <w:bookmarkStart w:id="2" w:name="_Toc250973478"/>
      <w:r>
        <w:rPr>
          <w:rFonts w:ascii="Times New Roman" w:hAnsi="Times New Roman" w:cs="Times New Roman"/>
          <w:sz w:val="24"/>
          <w:szCs w:val="24"/>
        </w:rPr>
        <w:t>Centrum Usług Wspólnych Gminy Michałowice</w:t>
      </w:r>
      <w:r w:rsidR="00875E98" w:rsidRPr="00D5543E">
        <w:rPr>
          <w:rFonts w:ascii="Times New Roman" w:hAnsi="Times New Roman" w:cs="Times New Roman"/>
          <w:sz w:val="24"/>
          <w:szCs w:val="24"/>
        </w:rPr>
        <w:t xml:space="preserve">, </w:t>
      </w:r>
    </w:p>
    <w:p w14:paraId="2496A296" w14:textId="77777777" w:rsidR="00875E98" w:rsidRPr="00D5543E" w:rsidRDefault="00875E98" w:rsidP="002056E0">
      <w:pPr>
        <w:keepNext/>
        <w:spacing w:after="0" w:line="288" w:lineRule="auto"/>
        <w:ind w:left="0"/>
        <w:outlineLvl w:val="2"/>
        <w:rPr>
          <w:rFonts w:ascii="Times New Roman" w:hAnsi="Times New Roman" w:cs="Times New Roman"/>
          <w:sz w:val="24"/>
          <w:szCs w:val="24"/>
        </w:rPr>
      </w:pPr>
      <w:r w:rsidRPr="00D5543E">
        <w:rPr>
          <w:rFonts w:ascii="Times New Roman" w:hAnsi="Times New Roman" w:cs="Times New Roman"/>
          <w:sz w:val="24"/>
          <w:szCs w:val="24"/>
        </w:rPr>
        <w:t xml:space="preserve">05-816 Reguły, ul. </w:t>
      </w:r>
      <w:bookmarkEnd w:id="2"/>
      <w:r w:rsidRPr="00D5543E">
        <w:rPr>
          <w:rFonts w:ascii="Times New Roman" w:hAnsi="Times New Roman" w:cs="Times New Roman"/>
          <w:sz w:val="24"/>
          <w:szCs w:val="24"/>
        </w:rPr>
        <w:t>Aleja Powstańców Warszawy 1</w:t>
      </w:r>
    </w:p>
    <w:p w14:paraId="41E8203F" w14:textId="77777777" w:rsidR="00875E98" w:rsidRPr="00D5543E" w:rsidRDefault="00875E98" w:rsidP="002056E0">
      <w:pPr>
        <w:spacing w:after="0" w:line="288" w:lineRule="auto"/>
        <w:ind w:left="0"/>
        <w:rPr>
          <w:rFonts w:ascii="Times New Roman" w:hAnsi="Times New Roman" w:cs="Times New Roman"/>
          <w:sz w:val="24"/>
          <w:szCs w:val="24"/>
          <w:lang w:val="en-US"/>
        </w:rPr>
      </w:pPr>
      <w:r w:rsidRPr="00D5543E">
        <w:rPr>
          <w:rFonts w:ascii="Times New Roman" w:hAnsi="Times New Roman" w:cs="Times New Roman"/>
          <w:sz w:val="24"/>
          <w:szCs w:val="24"/>
          <w:lang w:val="en-US"/>
        </w:rPr>
        <w:t xml:space="preserve">tel. </w:t>
      </w:r>
      <w:r w:rsidR="00BD7F32" w:rsidRPr="00D5543E">
        <w:rPr>
          <w:rFonts w:ascii="Times New Roman" w:hAnsi="Times New Roman" w:cs="Times New Roman"/>
          <w:sz w:val="24"/>
          <w:szCs w:val="24"/>
          <w:lang w:val="en-US"/>
        </w:rPr>
        <w:t>22 </w:t>
      </w:r>
      <w:r w:rsidRPr="00D5543E">
        <w:rPr>
          <w:rFonts w:ascii="Times New Roman" w:hAnsi="Times New Roman" w:cs="Times New Roman"/>
          <w:sz w:val="24"/>
          <w:szCs w:val="24"/>
          <w:lang w:val="en-US"/>
        </w:rPr>
        <w:t>350</w:t>
      </w:r>
      <w:r w:rsidR="00BD7F32" w:rsidRPr="00D5543E">
        <w:rPr>
          <w:rFonts w:ascii="Times New Roman" w:hAnsi="Times New Roman" w:cs="Times New Roman"/>
          <w:sz w:val="24"/>
          <w:szCs w:val="24"/>
          <w:lang w:val="en-US"/>
        </w:rPr>
        <w:t xml:space="preserve"> </w:t>
      </w:r>
      <w:r w:rsidRPr="00D5543E">
        <w:rPr>
          <w:rFonts w:ascii="Times New Roman" w:hAnsi="Times New Roman" w:cs="Times New Roman"/>
          <w:sz w:val="24"/>
          <w:szCs w:val="24"/>
          <w:lang w:val="en-US"/>
        </w:rPr>
        <w:t>91</w:t>
      </w:r>
      <w:r w:rsidR="00BD7F32" w:rsidRPr="00D5543E">
        <w:rPr>
          <w:rFonts w:ascii="Times New Roman" w:hAnsi="Times New Roman" w:cs="Times New Roman"/>
          <w:sz w:val="24"/>
          <w:szCs w:val="24"/>
          <w:lang w:val="en-US"/>
        </w:rPr>
        <w:t xml:space="preserve"> </w:t>
      </w:r>
      <w:r w:rsidRPr="00D5543E">
        <w:rPr>
          <w:rFonts w:ascii="Times New Roman" w:hAnsi="Times New Roman" w:cs="Times New Roman"/>
          <w:sz w:val="24"/>
          <w:szCs w:val="24"/>
          <w:lang w:val="en-US"/>
        </w:rPr>
        <w:t xml:space="preserve">60, </w:t>
      </w:r>
    </w:p>
    <w:p w14:paraId="0129DCDE" w14:textId="77777777" w:rsidR="00875E98" w:rsidRPr="00D5543E" w:rsidRDefault="00875E98" w:rsidP="002056E0">
      <w:pPr>
        <w:spacing w:after="0" w:line="288" w:lineRule="auto"/>
        <w:ind w:left="0"/>
        <w:rPr>
          <w:rFonts w:ascii="Times New Roman" w:hAnsi="Times New Roman" w:cs="Times New Roman"/>
          <w:sz w:val="24"/>
          <w:szCs w:val="24"/>
          <w:lang w:val="en-US"/>
        </w:rPr>
      </w:pPr>
      <w:r w:rsidRPr="00D5543E">
        <w:rPr>
          <w:rFonts w:ascii="Times New Roman" w:hAnsi="Times New Roman" w:cs="Times New Roman"/>
          <w:sz w:val="24"/>
          <w:szCs w:val="24"/>
          <w:lang w:val="en-US"/>
        </w:rPr>
        <w:t>NIP: 530-156-05-82</w:t>
      </w:r>
    </w:p>
    <w:p w14:paraId="3E0AEB2B" w14:textId="77777777" w:rsidR="00875E98" w:rsidRPr="00D5543E" w:rsidRDefault="00875E98" w:rsidP="002056E0">
      <w:pPr>
        <w:spacing w:after="0" w:line="288" w:lineRule="auto"/>
        <w:ind w:left="0"/>
        <w:rPr>
          <w:rFonts w:ascii="Times New Roman" w:hAnsi="Times New Roman" w:cs="Times New Roman"/>
          <w:sz w:val="24"/>
          <w:szCs w:val="24"/>
          <w:lang w:val="en-US"/>
        </w:rPr>
      </w:pPr>
      <w:r w:rsidRPr="00D5543E">
        <w:rPr>
          <w:rFonts w:ascii="Times New Roman" w:hAnsi="Times New Roman" w:cs="Times New Roman"/>
          <w:sz w:val="24"/>
          <w:szCs w:val="24"/>
          <w:lang w:val="en-US"/>
        </w:rPr>
        <w:t>REGON: 001189376</w:t>
      </w:r>
    </w:p>
    <w:p w14:paraId="43ECA524" w14:textId="77777777" w:rsidR="00875E98" w:rsidRPr="00D5543E" w:rsidRDefault="00875E98" w:rsidP="002056E0">
      <w:pPr>
        <w:spacing w:after="0" w:line="288" w:lineRule="auto"/>
        <w:ind w:left="0"/>
        <w:rPr>
          <w:rFonts w:ascii="Times New Roman" w:hAnsi="Times New Roman" w:cs="Times New Roman"/>
          <w:sz w:val="24"/>
          <w:szCs w:val="24"/>
          <w:lang w:val="de-DE"/>
        </w:rPr>
      </w:pPr>
      <w:proofErr w:type="spellStart"/>
      <w:r w:rsidRPr="00D5543E">
        <w:rPr>
          <w:rFonts w:ascii="Times New Roman" w:hAnsi="Times New Roman" w:cs="Times New Roman"/>
          <w:sz w:val="24"/>
          <w:szCs w:val="24"/>
          <w:lang w:val="de-DE"/>
        </w:rPr>
        <w:t>e-mail</w:t>
      </w:r>
      <w:proofErr w:type="spellEnd"/>
      <w:r w:rsidRPr="00D5543E">
        <w:rPr>
          <w:rFonts w:ascii="Times New Roman" w:hAnsi="Times New Roman" w:cs="Times New Roman"/>
          <w:sz w:val="24"/>
          <w:szCs w:val="24"/>
          <w:lang w:val="de-DE"/>
        </w:rPr>
        <w:t xml:space="preserve">: </w:t>
      </w:r>
      <w:hyperlink r:id="rId8" w:history="1">
        <w:r w:rsidR="00501477" w:rsidRPr="00E622F1">
          <w:rPr>
            <w:rStyle w:val="Hipercze"/>
            <w:rFonts w:ascii="Times New Roman" w:hAnsi="Times New Roman" w:cs="Times New Roman"/>
            <w:sz w:val="24"/>
            <w:szCs w:val="24"/>
            <w:lang w:val="de-DE"/>
          </w:rPr>
          <w:t>cuw@michalowice.pl</w:t>
        </w:r>
      </w:hyperlink>
      <w:r w:rsidR="00487BD9" w:rsidRPr="00586CC5">
        <w:rPr>
          <w:rFonts w:ascii="Times New Roman" w:hAnsi="Times New Roman" w:cs="Times New Roman"/>
          <w:sz w:val="24"/>
          <w:szCs w:val="24"/>
          <w:lang w:val="en-AU"/>
        </w:rPr>
        <w:t xml:space="preserve"> </w:t>
      </w:r>
    </w:p>
    <w:p w14:paraId="6888372F" w14:textId="77777777" w:rsidR="00875E98" w:rsidRPr="00D5543E" w:rsidRDefault="001740EF" w:rsidP="002056E0">
      <w:pPr>
        <w:spacing w:after="0" w:line="288" w:lineRule="auto"/>
        <w:ind w:left="0"/>
        <w:rPr>
          <w:rFonts w:ascii="Times New Roman" w:hAnsi="Times New Roman" w:cs="Times New Roman"/>
          <w:color w:val="0000FF"/>
          <w:sz w:val="24"/>
          <w:szCs w:val="24"/>
          <w:u w:val="single"/>
          <w:lang w:val="de-DE"/>
        </w:rPr>
      </w:pPr>
      <w:hyperlink r:id="rId9" w:history="1">
        <w:r w:rsidR="00501477" w:rsidRPr="00E622F1">
          <w:rPr>
            <w:rStyle w:val="Hipercze"/>
            <w:rFonts w:ascii="Times New Roman" w:hAnsi="Times New Roman" w:cs="Times New Roman"/>
            <w:sz w:val="24"/>
            <w:szCs w:val="24"/>
            <w:lang w:val="de-DE"/>
          </w:rPr>
          <w:t>www.cuw.michalowice.pl</w:t>
        </w:r>
      </w:hyperlink>
      <w:r w:rsidR="00487BD9">
        <w:rPr>
          <w:rFonts w:ascii="Times New Roman" w:hAnsi="Times New Roman" w:cs="Times New Roman"/>
          <w:color w:val="0000FF"/>
          <w:sz w:val="24"/>
          <w:szCs w:val="24"/>
          <w:u w:val="single"/>
          <w:lang w:val="de-DE"/>
        </w:rPr>
        <w:t xml:space="preserve"> </w:t>
      </w:r>
    </w:p>
    <w:p w14:paraId="4CB9EF7F" w14:textId="77777777" w:rsidR="00B85F07" w:rsidRPr="00D5543E" w:rsidRDefault="00875E98" w:rsidP="002056E0">
      <w:pPr>
        <w:spacing w:after="0" w:line="288" w:lineRule="auto"/>
        <w:ind w:left="0" w:firstLine="0"/>
        <w:rPr>
          <w:rFonts w:ascii="Times New Roman" w:hAnsi="Times New Roman" w:cs="Times New Roman"/>
          <w:sz w:val="24"/>
          <w:szCs w:val="24"/>
        </w:rPr>
      </w:pPr>
      <w:r w:rsidRPr="00D5543E">
        <w:rPr>
          <w:rFonts w:ascii="Times New Roman" w:hAnsi="Times New Roman" w:cs="Times New Roman"/>
          <w:sz w:val="24"/>
          <w:szCs w:val="24"/>
        </w:rPr>
        <w:t xml:space="preserve">działający w trybie art. 15 ust. 2 ustawy w imieniu i na rzecz </w:t>
      </w:r>
      <w:r w:rsidRPr="00D5543E">
        <w:rPr>
          <w:rFonts w:ascii="Times New Roman" w:hAnsi="Times New Roman" w:cs="Times New Roman"/>
          <w:b/>
          <w:sz w:val="24"/>
          <w:szCs w:val="24"/>
        </w:rPr>
        <w:t>Gminnego Przedszkola</w:t>
      </w:r>
      <w:r w:rsidRPr="00D5543E">
        <w:rPr>
          <w:rFonts w:ascii="Times New Roman" w:hAnsi="Times New Roman" w:cs="Times New Roman"/>
          <w:b/>
          <w:sz w:val="24"/>
          <w:szCs w:val="24"/>
        </w:rPr>
        <w:br/>
        <w:t>w Michałowicach i Gminnego Przedszkola w Nowej Wsi</w:t>
      </w:r>
      <w:r w:rsidR="00CB5AB6">
        <w:rPr>
          <w:rFonts w:ascii="Times New Roman" w:hAnsi="Times New Roman" w:cs="Times New Roman"/>
          <w:b/>
          <w:sz w:val="24"/>
          <w:szCs w:val="24"/>
        </w:rPr>
        <w:t>.</w:t>
      </w:r>
      <w:r w:rsidRPr="00D5543E">
        <w:rPr>
          <w:rFonts w:ascii="Times New Roman" w:hAnsi="Times New Roman" w:cs="Times New Roman"/>
          <w:sz w:val="24"/>
          <w:szCs w:val="24"/>
        </w:rPr>
        <w:t xml:space="preserve"> </w:t>
      </w:r>
    </w:p>
    <w:p w14:paraId="1425CAC8" w14:textId="77777777" w:rsidR="00BD7F32" w:rsidRPr="00D5543E" w:rsidRDefault="00BD7F32" w:rsidP="002056E0">
      <w:pPr>
        <w:pStyle w:val="Nagwek1"/>
        <w:spacing w:after="0" w:line="288" w:lineRule="auto"/>
        <w:ind w:left="0"/>
        <w:rPr>
          <w:rFonts w:ascii="Times New Roman" w:hAnsi="Times New Roman" w:cs="Times New Roman"/>
          <w:sz w:val="24"/>
          <w:szCs w:val="24"/>
        </w:rPr>
      </w:pPr>
    </w:p>
    <w:p w14:paraId="08E126DD" w14:textId="77777777" w:rsidR="009812AC"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highlight w:val="yellow"/>
        </w:rPr>
        <w:t>ROZDZIAŁ II.</w:t>
      </w:r>
      <w:r w:rsidRPr="00D5543E">
        <w:rPr>
          <w:rFonts w:ascii="Times New Roman" w:hAnsi="Times New Roman" w:cs="Times New Roman"/>
          <w:sz w:val="24"/>
          <w:szCs w:val="24"/>
        </w:rPr>
        <w:t xml:space="preserve"> </w:t>
      </w:r>
    </w:p>
    <w:p w14:paraId="409C9559"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TRYB UDZIELENIA ZAMÓWIENIA PUBLICZNEGO </w:t>
      </w:r>
    </w:p>
    <w:p w14:paraId="521A3F7D" w14:textId="77777777" w:rsidR="0084181F" w:rsidRPr="00D5543E" w:rsidRDefault="0084181F" w:rsidP="008D6AEE">
      <w:pPr>
        <w:numPr>
          <w:ilvl w:val="0"/>
          <w:numId w:val="14"/>
        </w:numPr>
        <w:tabs>
          <w:tab w:val="clear" w:pos="397"/>
          <w:tab w:val="num" w:pos="426"/>
        </w:tabs>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Postępowanie o udzielenie zamówienia publicznego prowadzone jest w trybie </w:t>
      </w:r>
      <w:r w:rsidRPr="00D5543E">
        <w:rPr>
          <w:rFonts w:ascii="Times New Roman" w:hAnsi="Times New Roman" w:cs="Times New Roman"/>
          <w:b/>
          <w:sz w:val="24"/>
          <w:szCs w:val="24"/>
        </w:rPr>
        <w:t>przetargu nieograniczonego</w:t>
      </w:r>
      <w:r w:rsidRPr="00D5543E">
        <w:rPr>
          <w:rFonts w:ascii="Times New Roman" w:hAnsi="Times New Roman" w:cs="Times New Roman"/>
          <w:sz w:val="24"/>
          <w:szCs w:val="24"/>
        </w:rPr>
        <w:t xml:space="preserve"> na dostawę, której wartość jest mniejsza niż kwoty określone w przepisach wydanych na podstawie art. 11 ust. 8 ustawy.</w:t>
      </w:r>
    </w:p>
    <w:p w14:paraId="5402752D" w14:textId="77777777" w:rsidR="0084181F" w:rsidRPr="00D5543E" w:rsidRDefault="0084181F" w:rsidP="008D6AEE">
      <w:pPr>
        <w:numPr>
          <w:ilvl w:val="0"/>
          <w:numId w:val="14"/>
        </w:numPr>
        <w:tabs>
          <w:tab w:val="clear" w:pos="397"/>
          <w:tab w:val="num" w:pos="426"/>
        </w:tabs>
        <w:spacing w:after="0" w:line="288" w:lineRule="auto"/>
        <w:ind w:left="426" w:hanging="426"/>
        <w:rPr>
          <w:rFonts w:ascii="Times New Roman" w:hAnsi="Times New Roman" w:cs="Times New Roman"/>
          <w:sz w:val="24"/>
          <w:szCs w:val="24"/>
        </w:rPr>
      </w:pPr>
      <w:r w:rsidRPr="00D5543E">
        <w:rPr>
          <w:rFonts w:ascii="Times New Roman" w:hAnsi="Times New Roman" w:cs="Times New Roman"/>
          <w:b/>
          <w:sz w:val="24"/>
          <w:szCs w:val="24"/>
        </w:rPr>
        <w:t>Podstawa prawna udzielenia zamówienia publicznego:</w:t>
      </w:r>
      <w:r w:rsidRPr="00D5543E">
        <w:rPr>
          <w:rFonts w:ascii="Times New Roman" w:hAnsi="Times New Roman" w:cs="Times New Roman"/>
          <w:sz w:val="24"/>
          <w:szCs w:val="24"/>
        </w:rPr>
        <w:t xml:space="preserve"> art. 10 ust. 1 oraz art. 39 – 43 ustawy </w:t>
      </w:r>
      <w:proofErr w:type="spellStart"/>
      <w:r w:rsidRPr="00D5543E">
        <w:rPr>
          <w:rFonts w:ascii="Times New Roman" w:hAnsi="Times New Roman" w:cs="Times New Roman"/>
          <w:sz w:val="24"/>
          <w:szCs w:val="24"/>
        </w:rPr>
        <w:t>Pzp</w:t>
      </w:r>
      <w:proofErr w:type="spellEnd"/>
      <w:r w:rsidRPr="00D5543E">
        <w:rPr>
          <w:rFonts w:ascii="Times New Roman" w:hAnsi="Times New Roman" w:cs="Times New Roman"/>
          <w:sz w:val="24"/>
          <w:szCs w:val="24"/>
        </w:rPr>
        <w:t>.</w:t>
      </w:r>
    </w:p>
    <w:p w14:paraId="7D562639" w14:textId="77777777" w:rsidR="0084181F" w:rsidRPr="00D5543E" w:rsidRDefault="0084181F" w:rsidP="008D6AEE">
      <w:pPr>
        <w:numPr>
          <w:ilvl w:val="0"/>
          <w:numId w:val="14"/>
        </w:numPr>
        <w:tabs>
          <w:tab w:val="clear" w:pos="397"/>
          <w:tab w:val="num" w:pos="426"/>
        </w:tabs>
        <w:spacing w:after="0" w:line="288" w:lineRule="auto"/>
        <w:ind w:left="426" w:hanging="426"/>
        <w:rPr>
          <w:rFonts w:ascii="Times New Roman" w:hAnsi="Times New Roman" w:cs="Times New Roman"/>
          <w:b/>
          <w:sz w:val="24"/>
          <w:szCs w:val="24"/>
        </w:rPr>
      </w:pPr>
      <w:r w:rsidRPr="00D5543E">
        <w:rPr>
          <w:rFonts w:ascii="Times New Roman" w:hAnsi="Times New Roman" w:cs="Times New Roman"/>
          <w:b/>
          <w:sz w:val="24"/>
          <w:szCs w:val="24"/>
        </w:rPr>
        <w:t>Podstawa prawna opracowania specyfikacji:</w:t>
      </w:r>
    </w:p>
    <w:p w14:paraId="6D05419B" w14:textId="4B414BFE" w:rsidR="0084181F" w:rsidRPr="00D5543E" w:rsidRDefault="0084181F" w:rsidP="008D6AEE">
      <w:pPr>
        <w:numPr>
          <w:ilvl w:val="2"/>
          <w:numId w:val="15"/>
        </w:numPr>
        <w:tabs>
          <w:tab w:val="clear" w:pos="2160"/>
          <w:tab w:val="num" w:pos="709"/>
        </w:tabs>
        <w:suppressAutoHyphens/>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Ustawa z dnia 29 stycznia 2004 r. Prawo zamówień publicznych (Dz. U. z 201</w:t>
      </w:r>
      <w:r w:rsidR="00F234DE">
        <w:rPr>
          <w:rFonts w:ascii="Times New Roman" w:hAnsi="Times New Roman" w:cs="Times New Roman"/>
          <w:sz w:val="24"/>
          <w:szCs w:val="24"/>
        </w:rPr>
        <w:t>9</w:t>
      </w:r>
      <w:r w:rsidRPr="00D5543E">
        <w:rPr>
          <w:rFonts w:ascii="Times New Roman" w:hAnsi="Times New Roman" w:cs="Times New Roman"/>
          <w:sz w:val="24"/>
          <w:szCs w:val="24"/>
        </w:rPr>
        <w:t xml:space="preserve"> r., </w:t>
      </w:r>
      <w:r w:rsidRPr="00D5543E">
        <w:rPr>
          <w:rFonts w:ascii="Times New Roman" w:hAnsi="Times New Roman" w:cs="Times New Roman"/>
          <w:sz w:val="24"/>
          <w:szCs w:val="24"/>
        </w:rPr>
        <w:br/>
        <w:t xml:space="preserve">poz. </w:t>
      </w:r>
      <w:r w:rsidR="00CB5AB6">
        <w:rPr>
          <w:rFonts w:ascii="Times New Roman" w:hAnsi="Times New Roman" w:cs="Times New Roman"/>
          <w:sz w:val="24"/>
          <w:szCs w:val="24"/>
        </w:rPr>
        <w:t>1</w:t>
      </w:r>
      <w:r w:rsidR="00F234DE">
        <w:rPr>
          <w:rFonts w:ascii="Times New Roman" w:hAnsi="Times New Roman" w:cs="Times New Roman"/>
          <w:sz w:val="24"/>
          <w:szCs w:val="24"/>
        </w:rPr>
        <w:t>843</w:t>
      </w:r>
      <w:r w:rsidRPr="00D5543E">
        <w:rPr>
          <w:rFonts w:ascii="Times New Roman" w:hAnsi="Times New Roman" w:cs="Times New Roman"/>
          <w:sz w:val="24"/>
          <w:szCs w:val="24"/>
        </w:rPr>
        <w:t>);</w:t>
      </w:r>
    </w:p>
    <w:p w14:paraId="7DB2BC89" w14:textId="77777777" w:rsidR="0084181F" w:rsidRPr="00D5543E" w:rsidRDefault="0084181F" w:rsidP="008D6AEE">
      <w:pPr>
        <w:numPr>
          <w:ilvl w:val="2"/>
          <w:numId w:val="15"/>
        </w:numPr>
        <w:tabs>
          <w:tab w:val="clear" w:pos="2160"/>
          <w:tab w:val="num" w:pos="709"/>
        </w:tabs>
        <w:suppressAutoHyphens/>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Rozporządzenie Ministra Rozwoju z dnia 26 lipca 2016 r. w sprawie rodzajów dokumentów, jakich może żądać zamawiający od wykonawcy w postępowaniu</w:t>
      </w:r>
      <w:r w:rsidRPr="00D5543E">
        <w:rPr>
          <w:rFonts w:ascii="Times New Roman" w:hAnsi="Times New Roman" w:cs="Times New Roman"/>
          <w:sz w:val="24"/>
          <w:szCs w:val="24"/>
        </w:rPr>
        <w:br/>
        <w:t>o udzielenie zamówienia (Dz. U. z 2016 r., poz. 1126);</w:t>
      </w:r>
    </w:p>
    <w:p w14:paraId="4CF7BCE5" w14:textId="77777777" w:rsidR="0084181F" w:rsidRPr="00D5543E" w:rsidRDefault="0084181F" w:rsidP="008D6AEE">
      <w:pPr>
        <w:numPr>
          <w:ilvl w:val="2"/>
          <w:numId w:val="15"/>
        </w:numPr>
        <w:tabs>
          <w:tab w:val="clear" w:pos="2160"/>
          <w:tab w:val="num" w:pos="709"/>
        </w:tabs>
        <w:suppressAutoHyphens/>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 xml:space="preserve">Rozporządzenie Prezesa Rady Ministrów z dnia 29 grudnia 2015 r. w sprawie średniego kursu złotego w stosunku do euro stanowiącego podstawę przeliczania wartości zamówień publicznych </w:t>
      </w:r>
      <w:r w:rsidR="00254071" w:rsidRPr="00254071">
        <w:rPr>
          <w:rFonts w:ascii="Times New Roman" w:eastAsia="Times New Roman" w:hAnsi="Times New Roman" w:cs="Times New Roman"/>
          <w:color w:val="auto"/>
          <w:sz w:val="24"/>
          <w:szCs w:val="24"/>
        </w:rPr>
        <w:t>(Dz.U. z 2017 r. poz. 2477</w:t>
      </w:r>
      <w:r w:rsidRPr="00D5543E">
        <w:rPr>
          <w:rFonts w:ascii="Times New Roman" w:hAnsi="Times New Roman" w:cs="Times New Roman"/>
          <w:sz w:val="24"/>
          <w:szCs w:val="24"/>
        </w:rPr>
        <w:t>);</w:t>
      </w:r>
      <w:bookmarkStart w:id="3" w:name="_GoBack"/>
      <w:bookmarkEnd w:id="3"/>
    </w:p>
    <w:p w14:paraId="57167109" w14:textId="77777777" w:rsidR="00254071" w:rsidRDefault="0084181F" w:rsidP="00254071">
      <w:pPr>
        <w:numPr>
          <w:ilvl w:val="2"/>
          <w:numId w:val="15"/>
        </w:numPr>
        <w:tabs>
          <w:tab w:val="clear" w:pos="2160"/>
          <w:tab w:val="num" w:pos="709"/>
        </w:tabs>
        <w:suppressAutoHyphens/>
        <w:spacing w:after="0" w:line="288" w:lineRule="auto"/>
        <w:ind w:left="567" w:hanging="283"/>
        <w:rPr>
          <w:rFonts w:ascii="Times New Roman" w:hAnsi="Times New Roman" w:cs="Times New Roman"/>
          <w:b/>
          <w:sz w:val="24"/>
          <w:szCs w:val="24"/>
        </w:rPr>
      </w:pPr>
      <w:r w:rsidRPr="00D5543E">
        <w:rPr>
          <w:rFonts w:ascii="Times New Roman" w:hAnsi="Times New Roman" w:cs="Times New Roman"/>
          <w:sz w:val="24"/>
          <w:szCs w:val="24"/>
          <w:lang w:eastAsia="ar-SA"/>
        </w:rPr>
        <w:t>Rozporządzenie Ministra Rozwoju z dnia 26 lipca 2016 r. w sprawie protokołu postępowania udzielenie zamówienia publicznego (Dz. U. z 2016 r., poz. 1128).</w:t>
      </w:r>
    </w:p>
    <w:p w14:paraId="12FB49ED" w14:textId="77777777" w:rsidR="0084181F" w:rsidRPr="00254071" w:rsidRDefault="0084181F" w:rsidP="00254071">
      <w:pPr>
        <w:numPr>
          <w:ilvl w:val="2"/>
          <w:numId w:val="15"/>
        </w:numPr>
        <w:tabs>
          <w:tab w:val="clear" w:pos="2160"/>
          <w:tab w:val="num" w:pos="709"/>
        </w:tabs>
        <w:suppressAutoHyphens/>
        <w:spacing w:after="0" w:line="288" w:lineRule="auto"/>
        <w:ind w:left="567" w:hanging="283"/>
        <w:rPr>
          <w:rFonts w:ascii="Times New Roman" w:hAnsi="Times New Roman" w:cs="Times New Roman"/>
          <w:b/>
          <w:sz w:val="24"/>
          <w:szCs w:val="24"/>
        </w:rPr>
      </w:pPr>
      <w:r w:rsidRPr="00254071">
        <w:rPr>
          <w:rFonts w:ascii="Times New Roman" w:hAnsi="Times New Roman" w:cs="Times New Roman"/>
          <w:spacing w:val="-8"/>
          <w:sz w:val="24"/>
          <w:szCs w:val="24"/>
        </w:rPr>
        <w:t xml:space="preserve">Ustawa z dnia 23 kwietnia 1964 r. – Kodeks cywilny (tekst jednolity </w:t>
      </w:r>
      <w:r w:rsidR="00254071" w:rsidRPr="00254071">
        <w:rPr>
          <w:rFonts w:ascii="Times New Roman" w:eastAsia="Times New Roman" w:hAnsi="Times New Roman" w:cs="Times New Roman"/>
          <w:color w:val="auto"/>
          <w:spacing w:val="-4"/>
          <w:sz w:val="24"/>
          <w:szCs w:val="24"/>
        </w:rPr>
        <w:t>Dz. U. z 2018 r.</w:t>
      </w:r>
      <w:r w:rsidR="00254071" w:rsidRPr="00254071">
        <w:rPr>
          <w:rFonts w:ascii="Times New Roman" w:eastAsia="Times New Roman" w:hAnsi="Times New Roman" w:cs="Times New Roman"/>
          <w:color w:val="auto"/>
          <w:sz w:val="24"/>
          <w:szCs w:val="24"/>
        </w:rPr>
        <w:t xml:space="preserve"> poz. 1025 ze zm.).</w:t>
      </w:r>
    </w:p>
    <w:p w14:paraId="4D4FD2E7" w14:textId="77777777" w:rsidR="00504000" w:rsidRPr="00D5543E" w:rsidRDefault="00504000" w:rsidP="008D6AEE">
      <w:pPr>
        <w:pStyle w:val="Akapitzlist"/>
        <w:numPr>
          <w:ilvl w:val="0"/>
          <w:numId w:val="14"/>
        </w:numPr>
        <w:spacing w:after="0" w:line="288" w:lineRule="auto"/>
        <w:contextualSpacing w:val="0"/>
        <w:rPr>
          <w:rFonts w:ascii="Times New Roman" w:hAnsi="Times New Roman" w:cs="Times New Roman"/>
          <w:b/>
          <w:sz w:val="24"/>
          <w:szCs w:val="24"/>
        </w:rPr>
      </w:pPr>
      <w:r w:rsidRPr="00D5543E">
        <w:rPr>
          <w:rFonts w:ascii="Times New Roman" w:hAnsi="Times New Roman" w:cs="Times New Roman"/>
          <w:b/>
          <w:sz w:val="24"/>
          <w:szCs w:val="24"/>
        </w:rPr>
        <w:t>Miejsce publikacji ogłoszenia o przetargu:</w:t>
      </w:r>
    </w:p>
    <w:p w14:paraId="0A5ABE8A" w14:textId="1F9AB99C" w:rsidR="00504000" w:rsidRPr="00EA4518" w:rsidRDefault="00504000" w:rsidP="008D6AEE">
      <w:pPr>
        <w:numPr>
          <w:ilvl w:val="0"/>
          <w:numId w:val="16"/>
        </w:numPr>
        <w:tabs>
          <w:tab w:val="clear" w:pos="757"/>
          <w:tab w:val="num" w:pos="567"/>
        </w:tabs>
        <w:spacing w:after="0" w:line="288" w:lineRule="auto"/>
        <w:ind w:left="567" w:hanging="283"/>
        <w:rPr>
          <w:rFonts w:ascii="Times New Roman" w:hAnsi="Times New Roman" w:cs="Times New Roman"/>
          <w:b/>
          <w:sz w:val="24"/>
          <w:szCs w:val="24"/>
        </w:rPr>
      </w:pPr>
      <w:r w:rsidRPr="00EA4518">
        <w:rPr>
          <w:rFonts w:ascii="Times New Roman" w:hAnsi="Times New Roman" w:cs="Times New Roman"/>
          <w:sz w:val="24"/>
          <w:szCs w:val="24"/>
        </w:rPr>
        <w:t>Biuletyn zamówień Publicznych –</w:t>
      </w:r>
      <w:r w:rsidR="00EA4518" w:rsidRPr="00EA4518">
        <w:rPr>
          <w:rFonts w:ascii="Times New Roman" w:hAnsi="Times New Roman" w:cs="Times New Roman"/>
          <w:sz w:val="24"/>
          <w:szCs w:val="24"/>
        </w:rPr>
        <w:t>622678-N-2019</w:t>
      </w:r>
      <w:r w:rsidR="00EA4518" w:rsidRPr="00EA4518">
        <w:rPr>
          <w:rFonts w:ascii="Times New Roman" w:hAnsi="Times New Roman" w:cs="Times New Roman"/>
          <w:sz w:val="24"/>
          <w:szCs w:val="24"/>
        </w:rPr>
        <w:t xml:space="preserve"> </w:t>
      </w:r>
      <w:r w:rsidR="00EF6EAF" w:rsidRPr="00EA4518">
        <w:rPr>
          <w:rFonts w:ascii="Times New Roman" w:hAnsi="Times New Roman" w:cs="Times New Roman"/>
          <w:sz w:val="24"/>
          <w:szCs w:val="24"/>
        </w:rPr>
        <w:t xml:space="preserve">z dnia </w:t>
      </w:r>
      <w:r w:rsidR="00EA4518" w:rsidRPr="00EA4518">
        <w:rPr>
          <w:rFonts w:ascii="Times New Roman" w:hAnsi="Times New Roman" w:cs="Times New Roman"/>
          <w:sz w:val="24"/>
          <w:szCs w:val="24"/>
        </w:rPr>
        <w:t>15</w:t>
      </w:r>
      <w:r w:rsidR="00EF6EAF" w:rsidRPr="00EA4518">
        <w:rPr>
          <w:rFonts w:ascii="Times New Roman" w:hAnsi="Times New Roman" w:cs="Times New Roman"/>
          <w:sz w:val="24"/>
          <w:szCs w:val="24"/>
        </w:rPr>
        <w:t>.1</w:t>
      </w:r>
      <w:r w:rsidR="00F234DE" w:rsidRPr="00EA4518">
        <w:rPr>
          <w:rFonts w:ascii="Times New Roman" w:hAnsi="Times New Roman" w:cs="Times New Roman"/>
          <w:sz w:val="24"/>
          <w:szCs w:val="24"/>
        </w:rPr>
        <w:t>1</w:t>
      </w:r>
      <w:r w:rsidR="00EF6EAF" w:rsidRPr="00EA4518">
        <w:rPr>
          <w:rFonts w:ascii="Times New Roman" w:hAnsi="Times New Roman" w:cs="Times New Roman"/>
          <w:sz w:val="24"/>
          <w:szCs w:val="24"/>
        </w:rPr>
        <w:t>.201</w:t>
      </w:r>
      <w:r w:rsidR="00F234DE" w:rsidRPr="00EA4518">
        <w:rPr>
          <w:rFonts w:ascii="Times New Roman" w:hAnsi="Times New Roman" w:cs="Times New Roman"/>
          <w:sz w:val="24"/>
          <w:szCs w:val="24"/>
        </w:rPr>
        <w:t>9</w:t>
      </w:r>
      <w:r w:rsidR="00EF6EAF" w:rsidRPr="00EA4518">
        <w:rPr>
          <w:rFonts w:ascii="Times New Roman" w:hAnsi="Times New Roman" w:cs="Times New Roman"/>
          <w:sz w:val="24"/>
          <w:szCs w:val="24"/>
        </w:rPr>
        <w:t xml:space="preserve"> r</w:t>
      </w:r>
      <w:r w:rsidR="00EF6EAF" w:rsidRPr="00EA4518">
        <w:t xml:space="preserve">. </w:t>
      </w:r>
    </w:p>
    <w:p w14:paraId="564C66B5" w14:textId="77777777" w:rsidR="00504000" w:rsidRPr="00C93E6A" w:rsidRDefault="00504000" w:rsidP="008D6AEE">
      <w:pPr>
        <w:numPr>
          <w:ilvl w:val="0"/>
          <w:numId w:val="16"/>
        </w:numPr>
        <w:tabs>
          <w:tab w:val="clear" w:pos="757"/>
          <w:tab w:val="num" w:pos="567"/>
        </w:tabs>
        <w:spacing w:after="0" w:line="288" w:lineRule="auto"/>
        <w:ind w:left="567" w:hanging="283"/>
        <w:rPr>
          <w:rFonts w:ascii="Times New Roman" w:hAnsi="Times New Roman" w:cs="Times New Roman"/>
          <w:sz w:val="24"/>
          <w:szCs w:val="24"/>
        </w:rPr>
      </w:pPr>
      <w:r w:rsidRPr="00C93E6A">
        <w:rPr>
          <w:rFonts w:ascii="Times New Roman" w:hAnsi="Times New Roman" w:cs="Times New Roman"/>
          <w:sz w:val="24"/>
          <w:szCs w:val="24"/>
        </w:rPr>
        <w:t xml:space="preserve">Strona internetowa zamawiającego – </w:t>
      </w:r>
      <w:hyperlink r:id="rId10" w:history="1">
        <w:r w:rsidR="00E32748" w:rsidRPr="00C93E6A">
          <w:rPr>
            <w:rStyle w:val="Hipercze"/>
            <w:rFonts w:ascii="Times New Roman" w:hAnsi="Times New Roman" w:cs="Times New Roman"/>
            <w:sz w:val="24"/>
            <w:szCs w:val="24"/>
          </w:rPr>
          <w:t>www.cuw.michalowice.pl</w:t>
        </w:r>
      </w:hyperlink>
    </w:p>
    <w:p w14:paraId="4C0D1EE5" w14:textId="77777777" w:rsidR="009812AC"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highlight w:val="yellow"/>
        </w:rPr>
        <w:lastRenderedPageBreak/>
        <w:t>ROZDZIAŁ III.</w:t>
      </w:r>
      <w:r w:rsidRPr="00D5543E">
        <w:rPr>
          <w:rFonts w:ascii="Times New Roman" w:hAnsi="Times New Roman" w:cs="Times New Roman"/>
          <w:sz w:val="24"/>
          <w:szCs w:val="24"/>
        </w:rPr>
        <w:t xml:space="preserve"> </w:t>
      </w:r>
    </w:p>
    <w:p w14:paraId="2E671BAC"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OPIS PRZEDMIOTU ZAMÓWIENIA </w:t>
      </w:r>
    </w:p>
    <w:p w14:paraId="449D5F37" w14:textId="77777777" w:rsidR="00E84C6C" w:rsidRPr="00D5543E" w:rsidRDefault="00E84C6C" w:rsidP="002056E0">
      <w:pPr>
        <w:pStyle w:val="Default"/>
        <w:spacing w:line="288" w:lineRule="auto"/>
        <w:jc w:val="both"/>
        <w:rPr>
          <w:color w:val="auto"/>
        </w:rPr>
      </w:pPr>
      <w:r w:rsidRPr="00D5543E">
        <w:rPr>
          <w:color w:val="auto"/>
        </w:rPr>
        <w:t>Przedmiotem zamówienia jest dostawa produktów żywnościowych do Gminnego Przedszkola w Michałowicach, przy ul. Szkolnej 13</w:t>
      </w:r>
      <w:r w:rsidR="00E32748">
        <w:rPr>
          <w:color w:val="auto"/>
        </w:rPr>
        <w:t>,</w:t>
      </w:r>
      <w:r w:rsidRPr="00D5543E">
        <w:rPr>
          <w:color w:val="auto"/>
        </w:rPr>
        <w:t xml:space="preserve"> 05-816 Michałowice oraz Gminnego Przedszkola</w:t>
      </w:r>
      <w:r w:rsidR="00CC7F86" w:rsidRPr="00D5543E">
        <w:rPr>
          <w:color w:val="auto"/>
        </w:rPr>
        <w:br/>
      </w:r>
      <w:r w:rsidRPr="00D5543E">
        <w:rPr>
          <w:color w:val="auto"/>
        </w:rPr>
        <w:t>w Nowej Wsi przy ul.  Głównej 52A, wg następujących części:</w:t>
      </w:r>
    </w:p>
    <w:p w14:paraId="645A90A1" w14:textId="77777777" w:rsidR="00E84C6C" w:rsidRPr="00D5543E" w:rsidRDefault="00E84C6C" w:rsidP="007A3893">
      <w:pPr>
        <w:pStyle w:val="Default"/>
        <w:numPr>
          <w:ilvl w:val="0"/>
          <w:numId w:val="17"/>
        </w:numPr>
        <w:spacing w:line="288" w:lineRule="auto"/>
        <w:ind w:left="284" w:hanging="284"/>
        <w:jc w:val="both"/>
      </w:pPr>
      <w:r w:rsidRPr="00D5543E">
        <w:t>Część 1 – warzywa i owoce-Przedszkole w Michałowicach</w:t>
      </w:r>
      <w:r w:rsidR="0023462D">
        <w:t xml:space="preserve"> (kod CPV: 15300000-1)</w:t>
      </w:r>
      <w:r w:rsidRPr="00D5543E">
        <w:t>,</w:t>
      </w:r>
    </w:p>
    <w:p w14:paraId="016B4D8E" w14:textId="77777777" w:rsidR="00E84C6C" w:rsidRPr="00D5543E" w:rsidRDefault="00E84C6C" w:rsidP="007A3893">
      <w:pPr>
        <w:pStyle w:val="Default"/>
        <w:numPr>
          <w:ilvl w:val="0"/>
          <w:numId w:val="17"/>
        </w:numPr>
        <w:spacing w:line="288" w:lineRule="auto"/>
        <w:ind w:left="284" w:hanging="284"/>
        <w:jc w:val="both"/>
      </w:pPr>
      <w:r w:rsidRPr="00D5543E">
        <w:t>Część 2 – pieczywo-Przedszkole w Michałowicach</w:t>
      </w:r>
      <w:r w:rsidR="0023462D">
        <w:t xml:space="preserve"> (kod CPV: 15</w:t>
      </w:r>
      <w:r w:rsidR="00E33C2B">
        <w:t>810000</w:t>
      </w:r>
      <w:r w:rsidR="0023462D">
        <w:t>-1)</w:t>
      </w:r>
      <w:r w:rsidRPr="00D5543E">
        <w:t>,</w:t>
      </w:r>
    </w:p>
    <w:p w14:paraId="0C8AE4A1" w14:textId="77777777" w:rsidR="00E84C6C" w:rsidRPr="00D5543E" w:rsidRDefault="00E84C6C" w:rsidP="007A3893">
      <w:pPr>
        <w:pStyle w:val="Default"/>
        <w:numPr>
          <w:ilvl w:val="0"/>
          <w:numId w:val="17"/>
        </w:numPr>
        <w:spacing w:line="288" w:lineRule="auto"/>
        <w:ind w:left="284" w:hanging="284"/>
        <w:jc w:val="both"/>
        <w:rPr>
          <w:color w:val="auto"/>
        </w:rPr>
      </w:pPr>
      <w:r w:rsidRPr="00D5543E">
        <w:t>Część 3 – mięso i wędliny -Przedszkole w Michałowicach</w:t>
      </w:r>
      <w:r w:rsidR="0023462D">
        <w:t xml:space="preserve"> (kod CPV: 15</w:t>
      </w:r>
      <w:r w:rsidR="00E33C2B">
        <w:t>100000</w:t>
      </w:r>
      <w:r w:rsidR="0023462D">
        <w:t>-</w:t>
      </w:r>
      <w:r w:rsidR="00E33C2B">
        <w:t>9</w:t>
      </w:r>
      <w:r w:rsidR="0023462D">
        <w:t>)</w:t>
      </w:r>
      <w:r w:rsidRPr="00D5543E">
        <w:t>,</w:t>
      </w:r>
    </w:p>
    <w:p w14:paraId="4771B620" w14:textId="77777777" w:rsidR="00E84C6C" w:rsidRPr="00D5543E" w:rsidRDefault="00E84C6C" w:rsidP="007A3893">
      <w:pPr>
        <w:pStyle w:val="Default"/>
        <w:numPr>
          <w:ilvl w:val="0"/>
          <w:numId w:val="17"/>
        </w:numPr>
        <w:spacing w:line="288" w:lineRule="auto"/>
        <w:ind w:left="284" w:hanging="284"/>
        <w:jc w:val="both"/>
      </w:pPr>
      <w:r w:rsidRPr="00D5543E">
        <w:t xml:space="preserve">Część 4 – </w:t>
      </w:r>
      <w:r w:rsidRPr="007A3893">
        <w:rPr>
          <w:spacing w:val="-6"/>
        </w:rPr>
        <w:t>mrożonki-Przedszkole w Michałowicach</w:t>
      </w:r>
      <w:r w:rsidR="0023462D" w:rsidRPr="007A3893">
        <w:rPr>
          <w:spacing w:val="-6"/>
        </w:rPr>
        <w:t xml:space="preserve"> (kod CPV: 153</w:t>
      </w:r>
      <w:r w:rsidR="00DE06B8" w:rsidRPr="007A3893">
        <w:rPr>
          <w:spacing w:val="-6"/>
        </w:rPr>
        <w:t>31100-8,</w:t>
      </w:r>
      <w:r w:rsidR="007A3893" w:rsidRPr="007A3893">
        <w:rPr>
          <w:spacing w:val="-6"/>
        </w:rPr>
        <w:t xml:space="preserve"> </w:t>
      </w:r>
      <w:r w:rsidR="00DE06B8" w:rsidRPr="007A3893">
        <w:rPr>
          <w:spacing w:val="-6"/>
        </w:rPr>
        <w:t>15221000-3</w:t>
      </w:r>
      <w:r w:rsidR="0023462D" w:rsidRPr="007A3893">
        <w:rPr>
          <w:spacing w:val="-6"/>
        </w:rPr>
        <w:t>)</w:t>
      </w:r>
      <w:r w:rsidRPr="007A3893">
        <w:rPr>
          <w:spacing w:val="-6"/>
        </w:rPr>
        <w:t>,</w:t>
      </w:r>
    </w:p>
    <w:p w14:paraId="7064D375" w14:textId="77777777" w:rsidR="00E84C6C" w:rsidRPr="00D5543E" w:rsidRDefault="00E84C6C" w:rsidP="007A3893">
      <w:pPr>
        <w:pStyle w:val="Default"/>
        <w:numPr>
          <w:ilvl w:val="0"/>
          <w:numId w:val="17"/>
        </w:numPr>
        <w:spacing w:line="288" w:lineRule="auto"/>
        <w:ind w:left="284" w:hanging="284"/>
        <w:jc w:val="both"/>
      </w:pPr>
      <w:r w:rsidRPr="00D5543E">
        <w:t xml:space="preserve">Część 5 – </w:t>
      </w:r>
      <w:r w:rsidRPr="00CD75E9">
        <w:rPr>
          <w:spacing w:val="-8"/>
        </w:rPr>
        <w:t>produkty mleczarskie (nabiał) -Przedszkole w Michałowicach</w:t>
      </w:r>
      <w:r w:rsidR="007A3893" w:rsidRPr="00CD75E9">
        <w:rPr>
          <w:spacing w:val="-8"/>
        </w:rPr>
        <w:t xml:space="preserve"> </w:t>
      </w:r>
      <w:r w:rsidR="0023462D" w:rsidRPr="00CD75E9">
        <w:rPr>
          <w:spacing w:val="-8"/>
        </w:rPr>
        <w:t>(kod CPV: 15</w:t>
      </w:r>
      <w:r w:rsidR="00964985" w:rsidRPr="00CD75E9">
        <w:rPr>
          <w:spacing w:val="-8"/>
        </w:rPr>
        <w:t>500000-3</w:t>
      </w:r>
      <w:r w:rsidR="0023462D" w:rsidRPr="00CD75E9">
        <w:rPr>
          <w:spacing w:val="-8"/>
        </w:rPr>
        <w:t>)</w:t>
      </w:r>
      <w:r w:rsidRPr="00CD75E9">
        <w:rPr>
          <w:spacing w:val="-8"/>
        </w:rPr>
        <w:t>,</w:t>
      </w:r>
    </w:p>
    <w:p w14:paraId="67113254" w14:textId="77777777" w:rsidR="00E84C6C" w:rsidRPr="00CD75E9" w:rsidRDefault="00E84C6C" w:rsidP="007A3893">
      <w:pPr>
        <w:pStyle w:val="Default"/>
        <w:numPr>
          <w:ilvl w:val="0"/>
          <w:numId w:val="17"/>
        </w:numPr>
        <w:spacing w:line="288" w:lineRule="auto"/>
        <w:ind w:left="284" w:hanging="284"/>
        <w:jc w:val="both"/>
        <w:rPr>
          <w:spacing w:val="-2"/>
        </w:rPr>
      </w:pPr>
      <w:r w:rsidRPr="00D5543E">
        <w:t xml:space="preserve">Część </w:t>
      </w:r>
      <w:r w:rsidR="00FF04E3">
        <w:t>6</w:t>
      </w:r>
      <w:r w:rsidRPr="00D5543E">
        <w:t xml:space="preserve"> – </w:t>
      </w:r>
      <w:r w:rsidRPr="00CD75E9">
        <w:rPr>
          <w:spacing w:val="-2"/>
        </w:rPr>
        <w:t>różne artykuły spożywcze-Przedszkole w Michałowicach</w:t>
      </w:r>
      <w:r w:rsidR="00CD75E9" w:rsidRPr="00CD75E9">
        <w:rPr>
          <w:spacing w:val="-2"/>
        </w:rPr>
        <w:t xml:space="preserve"> </w:t>
      </w:r>
      <w:r w:rsidR="00E33C2B" w:rsidRPr="00CD75E9">
        <w:rPr>
          <w:spacing w:val="-2"/>
        </w:rPr>
        <w:t>(kod CPV: 15</w:t>
      </w:r>
      <w:r w:rsidR="00964985" w:rsidRPr="00CD75E9">
        <w:rPr>
          <w:spacing w:val="-2"/>
        </w:rPr>
        <w:t>800000-6</w:t>
      </w:r>
      <w:r w:rsidR="00E33C2B" w:rsidRPr="00CD75E9">
        <w:rPr>
          <w:spacing w:val="-2"/>
        </w:rPr>
        <w:t>)</w:t>
      </w:r>
      <w:r w:rsidRPr="00CD75E9">
        <w:rPr>
          <w:spacing w:val="-2"/>
        </w:rPr>
        <w:t>,</w:t>
      </w:r>
    </w:p>
    <w:p w14:paraId="19C4A00D" w14:textId="77777777" w:rsidR="00E84C6C" w:rsidRPr="00D5543E" w:rsidRDefault="00E84C6C" w:rsidP="007A3893">
      <w:pPr>
        <w:pStyle w:val="Default"/>
        <w:numPr>
          <w:ilvl w:val="0"/>
          <w:numId w:val="17"/>
        </w:numPr>
        <w:spacing w:line="288" w:lineRule="auto"/>
        <w:ind w:left="284" w:hanging="284"/>
        <w:jc w:val="both"/>
      </w:pPr>
      <w:r w:rsidRPr="00D5543E">
        <w:t xml:space="preserve">Część </w:t>
      </w:r>
      <w:r w:rsidR="00FF04E3">
        <w:t>7</w:t>
      </w:r>
      <w:r w:rsidRPr="00D5543E">
        <w:t xml:space="preserve"> – warzywa i owoce-Przedszkole w Nowej Wsi</w:t>
      </w:r>
      <w:r w:rsidR="00E33C2B">
        <w:t xml:space="preserve"> (kod CPV: 15300000-1)</w:t>
      </w:r>
      <w:r w:rsidRPr="00D5543E">
        <w:t>,</w:t>
      </w:r>
    </w:p>
    <w:p w14:paraId="273CDCE7" w14:textId="77777777" w:rsidR="00E84C6C" w:rsidRPr="00D5543E" w:rsidRDefault="00E84C6C" w:rsidP="007A3893">
      <w:pPr>
        <w:pStyle w:val="Default"/>
        <w:numPr>
          <w:ilvl w:val="0"/>
          <w:numId w:val="17"/>
        </w:numPr>
        <w:spacing w:line="288" w:lineRule="auto"/>
        <w:ind w:left="284" w:hanging="284"/>
        <w:jc w:val="both"/>
      </w:pPr>
      <w:r w:rsidRPr="00D5543E">
        <w:t xml:space="preserve">Część </w:t>
      </w:r>
      <w:r w:rsidR="00FF04E3">
        <w:t>8</w:t>
      </w:r>
      <w:r w:rsidRPr="00D5543E">
        <w:t xml:space="preserve"> – pieczywo-Przedszkole w Nowej Wsi</w:t>
      </w:r>
      <w:r w:rsidR="00E33C2B">
        <w:t xml:space="preserve"> (kod CPV: 15</w:t>
      </w:r>
      <w:r w:rsidR="00964985">
        <w:t>810000-1</w:t>
      </w:r>
      <w:r w:rsidR="00E33C2B">
        <w:t>)</w:t>
      </w:r>
      <w:r w:rsidRPr="00D5543E">
        <w:t>,</w:t>
      </w:r>
    </w:p>
    <w:p w14:paraId="64F35D03" w14:textId="77777777" w:rsidR="00E84C6C" w:rsidRPr="00D5543E" w:rsidRDefault="00E84C6C" w:rsidP="007A3893">
      <w:pPr>
        <w:pStyle w:val="Default"/>
        <w:numPr>
          <w:ilvl w:val="0"/>
          <w:numId w:val="17"/>
        </w:numPr>
        <w:spacing w:line="288" w:lineRule="auto"/>
        <w:ind w:left="284" w:hanging="284"/>
        <w:jc w:val="both"/>
        <w:rPr>
          <w:color w:val="auto"/>
        </w:rPr>
      </w:pPr>
      <w:r w:rsidRPr="00D5543E">
        <w:t xml:space="preserve">Część </w:t>
      </w:r>
      <w:r w:rsidR="00FF04E3">
        <w:t>9</w:t>
      </w:r>
      <w:r w:rsidRPr="00D5543E">
        <w:t xml:space="preserve"> – mięso i wędliny -Przedszkole w Nowej Wsi</w:t>
      </w:r>
      <w:r w:rsidR="00E33C2B">
        <w:t xml:space="preserve"> (kod CPV: 15</w:t>
      </w:r>
      <w:r w:rsidR="007A3893">
        <w:t>1</w:t>
      </w:r>
      <w:r w:rsidR="00E33C2B">
        <w:t>00000-</w:t>
      </w:r>
      <w:r w:rsidR="007A3893">
        <w:t>9</w:t>
      </w:r>
      <w:r w:rsidR="00E33C2B">
        <w:t>)</w:t>
      </w:r>
      <w:r w:rsidRPr="00D5543E">
        <w:t>,</w:t>
      </w:r>
    </w:p>
    <w:p w14:paraId="674426C9" w14:textId="77777777" w:rsidR="00E84C6C" w:rsidRPr="00D87B05" w:rsidRDefault="00E84C6C" w:rsidP="007A3893">
      <w:pPr>
        <w:pStyle w:val="Default"/>
        <w:numPr>
          <w:ilvl w:val="0"/>
          <w:numId w:val="17"/>
        </w:numPr>
        <w:spacing w:line="288" w:lineRule="auto"/>
        <w:ind w:left="284" w:hanging="284"/>
        <w:jc w:val="both"/>
        <w:rPr>
          <w:spacing w:val="-4"/>
        </w:rPr>
      </w:pPr>
      <w:r w:rsidRPr="00D87B05">
        <w:rPr>
          <w:spacing w:val="-4"/>
        </w:rPr>
        <w:t xml:space="preserve">Część </w:t>
      </w:r>
      <w:r w:rsidR="00FF04E3">
        <w:rPr>
          <w:spacing w:val="-4"/>
        </w:rPr>
        <w:t>10</w:t>
      </w:r>
      <w:r w:rsidRPr="00D87B05">
        <w:rPr>
          <w:spacing w:val="-4"/>
        </w:rPr>
        <w:t xml:space="preserve"> – mrożonki-Przedszkole w Nowej Wsi</w:t>
      </w:r>
      <w:r w:rsidR="00E33C2B" w:rsidRPr="00D87B05">
        <w:rPr>
          <w:spacing w:val="-4"/>
        </w:rPr>
        <w:t xml:space="preserve"> (kod CPV: </w:t>
      </w:r>
      <w:r w:rsidR="00D87B05" w:rsidRPr="00D87B05">
        <w:rPr>
          <w:spacing w:val="-4"/>
        </w:rPr>
        <w:t>15331100-8, 15221000-3</w:t>
      </w:r>
      <w:r w:rsidR="00E33C2B" w:rsidRPr="00D87B05">
        <w:rPr>
          <w:spacing w:val="-4"/>
        </w:rPr>
        <w:t>)</w:t>
      </w:r>
      <w:r w:rsidRPr="00D87B05">
        <w:rPr>
          <w:spacing w:val="-4"/>
        </w:rPr>
        <w:t>,</w:t>
      </w:r>
    </w:p>
    <w:p w14:paraId="3C90E009" w14:textId="77777777" w:rsidR="00E84C6C" w:rsidRPr="00CD75E9" w:rsidRDefault="00E84C6C" w:rsidP="007A3893">
      <w:pPr>
        <w:pStyle w:val="Default"/>
        <w:numPr>
          <w:ilvl w:val="0"/>
          <w:numId w:val="17"/>
        </w:numPr>
        <w:spacing w:line="288" w:lineRule="auto"/>
        <w:ind w:left="284" w:hanging="284"/>
        <w:jc w:val="both"/>
        <w:rPr>
          <w:spacing w:val="-4"/>
        </w:rPr>
      </w:pPr>
      <w:r w:rsidRPr="00D5543E">
        <w:t>Część 1</w:t>
      </w:r>
      <w:r w:rsidR="00FF04E3">
        <w:t>1</w:t>
      </w:r>
      <w:r w:rsidRPr="00D5543E">
        <w:t xml:space="preserve"> – </w:t>
      </w:r>
      <w:r w:rsidRPr="00CD75E9">
        <w:rPr>
          <w:spacing w:val="-4"/>
        </w:rPr>
        <w:t>produkty mleczarskie (nabiał) -Przedszkole w Nowej Wsi</w:t>
      </w:r>
      <w:r w:rsidR="00E33C2B" w:rsidRPr="00CD75E9">
        <w:rPr>
          <w:spacing w:val="-4"/>
        </w:rPr>
        <w:t xml:space="preserve"> (kod CPV: </w:t>
      </w:r>
      <w:r w:rsidR="007A3893" w:rsidRPr="00CD75E9">
        <w:rPr>
          <w:spacing w:val="-4"/>
        </w:rPr>
        <w:t>15500000-3</w:t>
      </w:r>
      <w:r w:rsidR="00E33C2B" w:rsidRPr="00CD75E9">
        <w:rPr>
          <w:spacing w:val="-4"/>
        </w:rPr>
        <w:t>)</w:t>
      </w:r>
      <w:r w:rsidRPr="00CD75E9">
        <w:rPr>
          <w:spacing w:val="-4"/>
        </w:rPr>
        <w:t>,</w:t>
      </w:r>
    </w:p>
    <w:p w14:paraId="1CEF8C25" w14:textId="77777777" w:rsidR="00E84C6C" w:rsidRPr="007A3893" w:rsidRDefault="00E84C6C" w:rsidP="007A3893">
      <w:pPr>
        <w:pStyle w:val="Default"/>
        <w:numPr>
          <w:ilvl w:val="0"/>
          <w:numId w:val="17"/>
        </w:numPr>
        <w:spacing w:line="288" w:lineRule="auto"/>
        <w:ind w:left="284" w:hanging="284"/>
        <w:jc w:val="both"/>
        <w:rPr>
          <w:spacing w:val="-2"/>
        </w:rPr>
      </w:pPr>
      <w:r w:rsidRPr="00D5543E">
        <w:t>Część 1</w:t>
      </w:r>
      <w:r w:rsidR="00FF04E3">
        <w:t>2</w:t>
      </w:r>
      <w:r w:rsidR="00114FA7" w:rsidRPr="00D5543E">
        <w:t xml:space="preserve"> – </w:t>
      </w:r>
      <w:r w:rsidRPr="007A3893">
        <w:rPr>
          <w:spacing w:val="-2"/>
        </w:rPr>
        <w:t>różne artykuły spożywcze-Przedszkole w Nowej Wsi</w:t>
      </w:r>
      <w:r w:rsidR="00E33C2B" w:rsidRPr="007A3893">
        <w:rPr>
          <w:spacing w:val="-2"/>
        </w:rPr>
        <w:t xml:space="preserve"> (kod CPV: 15</w:t>
      </w:r>
      <w:r w:rsidR="007A3893">
        <w:rPr>
          <w:spacing w:val="-2"/>
        </w:rPr>
        <w:t>8</w:t>
      </w:r>
      <w:r w:rsidR="00E33C2B" w:rsidRPr="007A3893">
        <w:rPr>
          <w:spacing w:val="-2"/>
        </w:rPr>
        <w:t>00000-</w:t>
      </w:r>
      <w:r w:rsidR="007A3893">
        <w:rPr>
          <w:spacing w:val="-2"/>
        </w:rPr>
        <w:t>6</w:t>
      </w:r>
      <w:r w:rsidR="00E33C2B" w:rsidRPr="007A3893">
        <w:rPr>
          <w:spacing w:val="-2"/>
        </w:rPr>
        <w:t>)</w:t>
      </w:r>
      <w:r w:rsidRPr="007A3893">
        <w:rPr>
          <w:spacing w:val="-2"/>
        </w:rPr>
        <w:t>,</w:t>
      </w:r>
    </w:p>
    <w:p w14:paraId="2CE016DF" w14:textId="77777777" w:rsidR="00B85F07" w:rsidRPr="00D5543E" w:rsidRDefault="00114FA7"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color w:val="auto"/>
          <w:sz w:val="24"/>
          <w:szCs w:val="24"/>
        </w:rPr>
        <w:t xml:space="preserve">Szczegółowy opis przedmiotu zamówienia </w:t>
      </w:r>
      <w:r w:rsidR="00DD26C6" w:rsidRPr="00D5543E">
        <w:rPr>
          <w:rFonts w:ascii="Times New Roman" w:hAnsi="Times New Roman" w:cs="Times New Roman"/>
          <w:color w:val="auto"/>
          <w:sz w:val="24"/>
          <w:szCs w:val="24"/>
        </w:rPr>
        <w:t xml:space="preserve">określony został w </w:t>
      </w:r>
      <w:r w:rsidR="00811C1D" w:rsidRPr="00D5543E">
        <w:rPr>
          <w:rFonts w:ascii="Times New Roman" w:hAnsi="Times New Roman" w:cs="Times New Roman"/>
          <w:b/>
          <w:sz w:val="24"/>
          <w:szCs w:val="24"/>
        </w:rPr>
        <w:t xml:space="preserve">załącznikach </w:t>
      </w:r>
      <w:r w:rsidR="00487BD9">
        <w:rPr>
          <w:rFonts w:ascii="Times New Roman" w:hAnsi="Times New Roman" w:cs="Times New Roman"/>
          <w:b/>
          <w:sz w:val="24"/>
          <w:szCs w:val="24"/>
        </w:rPr>
        <w:t>2</w:t>
      </w:r>
      <w:r w:rsidR="00811C1D" w:rsidRPr="00D5543E">
        <w:rPr>
          <w:rFonts w:ascii="Times New Roman" w:hAnsi="Times New Roman" w:cs="Times New Roman"/>
          <w:b/>
          <w:sz w:val="24"/>
          <w:szCs w:val="24"/>
        </w:rPr>
        <w:t xml:space="preserve">.1 do </w:t>
      </w:r>
      <w:r w:rsidR="00487BD9">
        <w:rPr>
          <w:rFonts w:ascii="Times New Roman" w:hAnsi="Times New Roman" w:cs="Times New Roman"/>
          <w:b/>
          <w:sz w:val="24"/>
          <w:szCs w:val="24"/>
        </w:rPr>
        <w:t>2</w:t>
      </w:r>
      <w:r w:rsidR="00811C1D" w:rsidRPr="00D5543E">
        <w:rPr>
          <w:rFonts w:ascii="Times New Roman" w:hAnsi="Times New Roman" w:cs="Times New Roman"/>
          <w:b/>
          <w:sz w:val="24"/>
          <w:szCs w:val="24"/>
        </w:rPr>
        <w:t>.1</w:t>
      </w:r>
      <w:r w:rsidR="002D1189">
        <w:rPr>
          <w:rFonts w:ascii="Times New Roman" w:hAnsi="Times New Roman" w:cs="Times New Roman"/>
          <w:b/>
          <w:sz w:val="24"/>
          <w:szCs w:val="24"/>
        </w:rPr>
        <w:t>2</w:t>
      </w:r>
      <w:r w:rsidR="00CC7F86" w:rsidRPr="00D5543E">
        <w:rPr>
          <w:rFonts w:ascii="Times New Roman" w:hAnsi="Times New Roman" w:cs="Times New Roman"/>
          <w:b/>
          <w:sz w:val="24"/>
          <w:szCs w:val="24"/>
        </w:rPr>
        <w:br/>
      </w:r>
      <w:r w:rsidR="00811C1D" w:rsidRPr="00D5543E">
        <w:rPr>
          <w:rFonts w:ascii="Times New Roman" w:hAnsi="Times New Roman" w:cs="Times New Roman"/>
          <w:b/>
          <w:sz w:val="24"/>
          <w:szCs w:val="24"/>
        </w:rPr>
        <w:t>do SIWZ</w:t>
      </w:r>
      <w:r w:rsidR="00811C1D" w:rsidRPr="00D5543E">
        <w:rPr>
          <w:rFonts w:ascii="Times New Roman" w:hAnsi="Times New Roman" w:cs="Times New Roman"/>
          <w:sz w:val="24"/>
          <w:szCs w:val="24"/>
        </w:rPr>
        <w:t xml:space="preserve"> stanowiących jednocześnie formularze </w:t>
      </w:r>
      <w:r w:rsidR="00CC7F86" w:rsidRPr="00D5543E">
        <w:rPr>
          <w:rFonts w:ascii="Times New Roman" w:hAnsi="Times New Roman" w:cs="Times New Roman"/>
          <w:sz w:val="24"/>
          <w:szCs w:val="24"/>
        </w:rPr>
        <w:t xml:space="preserve">asortymentowo – </w:t>
      </w:r>
      <w:r w:rsidR="00811C1D" w:rsidRPr="00D5543E">
        <w:rPr>
          <w:rFonts w:ascii="Times New Roman" w:hAnsi="Times New Roman" w:cs="Times New Roman"/>
          <w:sz w:val="24"/>
          <w:szCs w:val="24"/>
        </w:rPr>
        <w:t xml:space="preserve">cenowe. </w:t>
      </w:r>
    </w:p>
    <w:p w14:paraId="2BDA4207" w14:textId="77777777" w:rsidR="00B85F07" w:rsidRPr="00D5543E" w:rsidRDefault="00B85F07" w:rsidP="002056E0">
      <w:pPr>
        <w:spacing w:after="0" w:line="288" w:lineRule="auto"/>
        <w:ind w:left="0" w:firstLine="0"/>
        <w:jc w:val="left"/>
        <w:rPr>
          <w:rFonts w:ascii="Times New Roman" w:hAnsi="Times New Roman" w:cs="Times New Roman"/>
          <w:sz w:val="24"/>
          <w:szCs w:val="24"/>
        </w:rPr>
      </w:pPr>
    </w:p>
    <w:p w14:paraId="6F23D84A" w14:textId="77777777" w:rsidR="009812AC" w:rsidRDefault="00811C1D" w:rsidP="002056E0">
      <w:pPr>
        <w:pStyle w:val="Nagwek1"/>
        <w:spacing w:after="0" w:line="288" w:lineRule="auto"/>
        <w:ind w:left="2268" w:hanging="2278"/>
        <w:rPr>
          <w:rFonts w:ascii="Times New Roman" w:hAnsi="Times New Roman" w:cs="Times New Roman"/>
          <w:sz w:val="24"/>
          <w:szCs w:val="24"/>
        </w:rPr>
      </w:pPr>
      <w:r w:rsidRPr="00D5543E">
        <w:rPr>
          <w:rFonts w:ascii="Times New Roman" w:hAnsi="Times New Roman" w:cs="Times New Roman"/>
          <w:sz w:val="24"/>
          <w:szCs w:val="24"/>
          <w:highlight w:val="yellow"/>
        </w:rPr>
        <w:t>ROZDZIAŁ IV.</w:t>
      </w:r>
      <w:r w:rsidRPr="00D5543E">
        <w:rPr>
          <w:rFonts w:ascii="Times New Roman" w:hAnsi="Times New Roman" w:cs="Times New Roman"/>
          <w:sz w:val="24"/>
          <w:szCs w:val="24"/>
        </w:rPr>
        <w:t xml:space="preserve"> </w:t>
      </w:r>
    </w:p>
    <w:p w14:paraId="4D2D6F3D" w14:textId="77777777" w:rsidR="00B85F07" w:rsidRPr="00D5543E" w:rsidRDefault="00811C1D" w:rsidP="009812AC">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INFORMACJA NA TEMAT CZĘŚCI ZAMÓWIENIA</w:t>
      </w:r>
      <w:r w:rsidR="009812AC">
        <w:rPr>
          <w:rFonts w:ascii="Times New Roman" w:hAnsi="Times New Roman" w:cs="Times New Roman"/>
          <w:sz w:val="24"/>
          <w:szCs w:val="24"/>
        </w:rPr>
        <w:t xml:space="preserve"> </w:t>
      </w:r>
      <w:r w:rsidRPr="00D5543E">
        <w:rPr>
          <w:rFonts w:ascii="Times New Roman" w:hAnsi="Times New Roman" w:cs="Times New Roman"/>
          <w:sz w:val="24"/>
          <w:szCs w:val="24"/>
        </w:rPr>
        <w:t xml:space="preserve">I MOŻLIWOŚCI SKŁADANIA OFERT CZĘŚCIOWYCH </w:t>
      </w:r>
    </w:p>
    <w:p w14:paraId="631167C7" w14:textId="77777777" w:rsidR="00D5543E" w:rsidRPr="00D5543E" w:rsidRDefault="00811C1D" w:rsidP="008D6AEE">
      <w:pPr>
        <w:numPr>
          <w:ilvl w:val="0"/>
          <w:numId w:val="1"/>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Zamawiający dopuszcza możliwość składania ofert częściowych, na jedną lub więcej wybranych części (także na całość zamówienia). </w:t>
      </w:r>
    </w:p>
    <w:p w14:paraId="2DC7175C" w14:textId="77777777" w:rsidR="00B85F07" w:rsidRPr="00D5543E" w:rsidRDefault="00811C1D" w:rsidP="008D6AEE">
      <w:pPr>
        <w:numPr>
          <w:ilvl w:val="0"/>
          <w:numId w:val="1"/>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Wybór oferty najkorzystniejszej nastąpi oddzielnie dla każdej części zamówienia. </w:t>
      </w:r>
    </w:p>
    <w:p w14:paraId="49D7E4A3" w14:textId="77777777" w:rsidR="00B85F07" w:rsidRPr="00D5543E" w:rsidRDefault="00B85F07" w:rsidP="002056E0">
      <w:pPr>
        <w:spacing w:after="0" w:line="288" w:lineRule="auto"/>
        <w:ind w:left="0" w:firstLine="0"/>
        <w:jc w:val="left"/>
        <w:rPr>
          <w:rFonts w:ascii="Times New Roman" w:hAnsi="Times New Roman" w:cs="Times New Roman"/>
          <w:sz w:val="24"/>
          <w:szCs w:val="24"/>
        </w:rPr>
      </w:pPr>
    </w:p>
    <w:p w14:paraId="7A6B0E3D" w14:textId="77777777" w:rsidR="009812AC" w:rsidRDefault="00811C1D" w:rsidP="00453F60">
      <w:pPr>
        <w:spacing w:after="0" w:line="288" w:lineRule="auto"/>
        <w:ind w:left="1701" w:hanging="1711"/>
        <w:rPr>
          <w:rFonts w:ascii="Times New Roman" w:hAnsi="Times New Roman" w:cs="Times New Roman"/>
          <w:b/>
          <w:sz w:val="24"/>
          <w:szCs w:val="24"/>
        </w:rPr>
      </w:pPr>
      <w:r w:rsidRPr="00453F60">
        <w:rPr>
          <w:rFonts w:ascii="Times New Roman" w:hAnsi="Times New Roman" w:cs="Times New Roman"/>
          <w:b/>
          <w:sz w:val="24"/>
          <w:szCs w:val="24"/>
          <w:highlight w:val="yellow"/>
        </w:rPr>
        <w:t>ROZDZIAŁ V.</w:t>
      </w:r>
    </w:p>
    <w:p w14:paraId="780E2FDF" w14:textId="77777777" w:rsidR="00B85F07" w:rsidRPr="00D5543E" w:rsidRDefault="00811C1D" w:rsidP="009812AC">
      <w:pPr>
        <w:spacing w:after="0" w:line="288" w:lineRule="auto"/>
        <w:ind w:left="0"/>
        <w:rPr>
          <w:rFonts w:ascii="Times New Roman" w:hAnsi="Times New Roman" w:cs="Times New Roman"/>
          <w:sz w:val="24"/>
          <w:szCs w:val="24"/>
        </w:rPr>
      </w:pPr>
      <w:r w:rsidRPr="00D5543E">
        <w:rPr>
          <w:rFonts w:ascii="Times New Roman" w:hAnsi="Times New Roman" w:cs="Times New Roman"/>
          <w:b/>
          <w:sz w:val="24"/>
          <w:szCs w:val="24"/>
        </w:rPr>
        <w:t xml:space="preserve">INFORMACJA NA TEMAT MOŻLIWOŚCI SKŁADANIA OFERT WARIANTOWYCH </w:t>
      </w:r>
    </w:p>
    <w:p w14:paraId="534F65A3"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Zamawiający nie dopuszcza możliwości złożenia oferty wariantowej. </w:t>
      </w:r>
    </w:p>
    <w:p w14:paraId="27FB0026" w14:textId="77777777" w:rsidR="00B85F07" w:rsidRPr="00D5543E" w:rsidRDefault="00B85F07" w:rsidP="002056E0">
      <w:pPr>
        <w:spacing w:after="0" w:line="288" w:lineRule="auto"/>
        <w:ind w:left="0" w:firstLine="0"/>
        <w:jc w:val="left"/>
        <w:rPr>
          <w:rFonts w:ascii="Times New Roman" w:hAnsi="Times New Roman" w:cs="Times New Roman"/>
          <w:sz w:val="24"/>
          <w:szCs w:val="24"/>
        </w:rPr>
      </w:pPr>
    </w:p>
    <w:p w14:paraId="634174CA" w14:textId="77777777" w:rsidR="009812AC" w:rsidRDefault="00811C1D" w:rsidP="002056E0">
      <w:pPr>
        <w:spacing w:after="0" w:line="288" w:lineRule="auto"/>
        <w:ind w:left="0"/>
        <w:rPr>
          <w:rFonts w:ascii="Times New Roman" w:hAnsi="Times New Roman" w:cs="Times New Roman"/>
          <w:b/>
          <w:sz w:val="24"/>
          <w:szCs w:val="24"/>
        </w:rPr>
      </w:pPr>
      <w:r w:rsidRPr="00453F60">
        <w:rPr>
          <w:rFonts w:ascii="Times New Roman" w:hAnsi="Times New Roman" w:cs="Times New Roman"/>
          <w:b/>
          <w:sz w:val="24"/>
          <w:szCs w:val="24"/>
          <w:highlight w:val="yellow"/>
        </w:rPr>
        <w:t>ROZDZIAŁ VI.</w:t>
      </w:r>
      <w:r w:rsidRPr="00D5543E">
        <w:rPr>
          <w:rFonts w:ascii="Times New Roman" w:hAnsi="Times New Roman" w:cs="Times New Roman"/>
          <w:b/>
          <w:sz w:val="24"/>
          <w:szCs w:val="24"/>
        </w:rPr>
        <w:t xml:space="preserve"> </w:t>
      </w:r>
    </w:p>
    <w:p w14:paraId="612A520E"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b/>
          <w:sz w:val="24"/>
          <w:szCs w:val="24"/>
        </w:rPr>
        <w:t xml:space="preserve">MAKSYMALNA LICZBA WYKONAWCÓW, Z KTÓRYMI ZAMAWIAJĄCY ZAWRZE UMOWĘ RAMOWĄ </w:t>
      </w:r>
    </w:p>
    <w:p w14:paraId="2F9AD9C6"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Przedmiotowe postępowanie nie jest prowadzone w celu zawarcia umowy ramowej. </w:t>
      </w:r>
    </w:p>
    <w:p w14:paraId="62A14FFA" w14:textId="77777777" w:rsidR="00B85F07" w:rsidRPr="00D5543E" w:rsidRDefault="00B85F07" w:rsidP="002056E0">
      <w:pPr>
        <w:spacing w:after="0" w:line="288" w:lineRule="auto"/>
        <w:ind w:left="0" w:firstLine="0"/>
        <w:jc w:val="left"/>
        <w:rPr>
          <w:rFonts w:ascii="Times New Roman" w:hAnsi="Times New Roman" w:cs="Times New Roman"/>
          <w:sz w:val="24"/>
          <w:szCs w:val="24"/>
        </w:rPr>
      </w:pPr>
    </w:p>
    <w:p w14:paraId="61861BDC" w14:textId="77777777" w:rsidR="009812AC" w:rsidRDefault="00811C1D" w:rsidP="002056E0">
      <w:pPr>
        <w:spacing w:after="0" w:line="288" w:lineRule="auto"/>
        <w:ind w:left="0"/>
        <w:rPr>
          <w:rFonts w:ascii="Times New Roman" w:hAnsi="Times New Roman" w:cs="Times New Roman"/>
          <w:b/>
          <w:sz w:val="24"/>
          <w:szCs w:val="24"/>
        </w:rPr>
      </w:pPr>
      <w:r w:rsidRPr="00453F60">
        <w:rPr>
          <w:rFonts w:ascii="Times New Roman" w:hAnsi="Times New Roman" w:cs="Times New Roman"/>
          <w:b/>
          <w:sz w:val="24"/>
          <w:szCs w:val="24"/>
          <w:highlight w:val="yellow"/>
        </w:rPr>
        <w:t>ROZDZIAŁ VII</w:t>
      </w:r>
      <w:r w:rsidRPr="00D5543E">
        <w:rPr>
          <w:rFonts w:ascii="Times New Roman" w:hAnsi="Times New Roman" w:cs="Times New Roman"/>
          <w:b/>
          <w:sz w:val="24"/>
          <w:szCs w:val="24"/>
        </w:rPr>
        <w:t>.</w:t>
      </w:r>
    </w:p>
    <w:p w14:paraId="70E7B24B"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b/>
          <w:sz w:val="24"/>
          <w:szCs w:val="24"/>
        </w:rPr>
        <w:t xml:space="preserve">INFORMACJE NA TEMAT AUKCJI ELEKTRONICZNEJ </w:t>
      </w:r>
    </w:p>
    <w:p w14:paraId="03AFCC41"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lastRenderedPageBreak/>
        <w:t xml:space="preserve">Zamawiający nie przewiduje w niniejszym postępowaniu przeprowadzenia aukcji elektronicznej. </w:t>
      </w:r>
    </w:p>
    <w:p w14:paraId="0A3B8766"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14:paraId="28C606DC" w14:textId="77777777" w:rsidR="009812AC" w:rsidRDefault="00811C1D" w:rsidP="00397017">
      <w:pPr>
        <w:pStyle w:val="Nagwek1"/>
        <w:spacing w:after="0" w:line="288" w:lineRule="auto"/>
        <w:ind w:left="2410" w:hanging="2420"/>
        <w:rPr>
          <w:rFonts w:ascii="Times New Roman" w:hAnsi="Times New Roman" w:cs="Times New Roman"/>
          <w:sz w:val="24"/>
          <w:szCs w:val="24"/>
        </w:rPr>
      </w:pPr>
      <w:r w:rsidRPr="00397017">
        <w:rPr>
          <w:rFonts w:ascii="Times New Roman" w:hAnsi="Times New Roman" w:cs="Times New Roman"/>
          <w:sz w:val="24"/>
          <w:szCs w:val="24"/>
          <w:highlight w:val="yellow"/>
        </w:rPr>
        <w:t>ROZDZIAŁ VIII.</w:t>
      </w:r>
    </w:p>
    <w:p w14:paraId="5001DF3E" w14:textId="77777777" w:rsidR="00B85F07" w:rsidRPr="00D5543E" w:rsidRDefault="00811C1D" w:rsidP="009812AC">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INFORMACJA W SPRAWIE ZWROTU KOSZTÓW</w:t>
      </w:r>
      <w:r w:rsidR="009812AC">
        <w:rPr>
          <w:rFonts w:ascii="Times New Roman" w:hAnsi="Times New Roman" w:cs="Times New Roman"/>
          <w:sz w:val="24"/>
          <w:szCs w:val="24"/>
        </w:rPr>
        <w:t xml:space="preserve"> </w:t>
      </w:r>
      <w:r w:rsidRPr="00D5543E">
        <w:rPr>
          <w:rFonts w:ascii="Times New Roman" w:hAnsi="Times New Roman" w:cs="Times New Roman"/>
          <w:sz w:val="24"/>
          <w:szCs w:val="24"/>
        </w:rPr>
        <w:t xml:space="preserve">W POSTĘPOWANIU </w:t>
      </w:r>
    </w:p>
    <w:p w14:paraId="72DE25A3"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Koszty udziału w postępowaniu, a w szczególności koszty sporządzenia oferty, pokrywa Wykonawca. Zamawiający nie przewiduje zwrotu kosztów udziału w postępowaniu</w:t>
      </w:r>
      <w:r w:rsidR="00397017">
        <w:rPr>
          <w:rFonts w:ascii="Times New Roman" w:hAnsi="Times New Roman" w:cs="Times New Roman"/>
          <w:sz w:val="24"/>
          <w:szCs w:val="24"/>
        </w:rPr>
        <w:br/>
      </w:r>
      <w:r w:rsidRPr="00D5543E">
        <w:rPr>
          <w:rFonts w:ascii="Times New Roman" w:hAnsi="Times New Roman" w:cs="Times New Roman"/>
          <w:sz w:val="24"/>
          <w:szCs w:val="24"/>
        </w:rPr>
        <w:t xml:space="preserve">(za wyjątkiem zaistnienia sytuacji, o której mowa w art. 93 ust. 4 ustawy). </w:t>
      </w:r>
    </w:p>
    <w:p w14:paraId="4F56CF6E"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14:paraId="50609A7B" w14:textId="77777777" w:rsidR="008256BF" w:rsidRDefault="00811C1D" w:rsidP="00E3029F">
      <w:pPr>
        <w:pStyle w:val="Nagwek1"/>
        <w:spacing w:after="0" w:line="288" w:lineRule="auto"/>
        <w:ind w:left="1701" w:hanging="1711"/>
        <w:rPr>
          <w:rFonts w:ascii="Times New Roman" w:hAnsi="Times New Roman" w:cs="Times New Roman"/>
          <w:sz w:val="24"/>
          <w:szCs w:val="24"/>
        </w:rPr>
      </w:pPr>
      <w:r w:rsidRPr="00E3029F">
        <w:rPr>
          <w:rFonts w:ascii="Times New Roman" w:hAnsi="Times New Roman" w:cs="Times New Roman"/>
          <w:sz w:val="24"/>
          <w:szCs w:val="24"/>
          <w:highlight w:val="yellow"/>
        </w:rPr>
        <w:t>ROZDZIAŁ IX.</w:t>
      </w:r>
      <w:r w:rsidRPr="00D5543E">
        <w:rPr>
          <w:rFonts w:ascii="Times New Roman" w:hAnsi="Times New Roman" w:cs="Times New Roman"/>
          <w:sz w:val="24"/>
          <w:szCs w:val="24"/>
        </w:rPr>
        <w:t xml:space="preserve"> </w:t>
      </w:r>
    </w:p>
    <w:p w14:paraId="251353A0" w14:textId="77777777" w:rsidR="00B85F07" w:rsidRPr="00D5543E" w:rsidRDefault="00811C1D" w:rsidP="008256BF">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INFORMACJA NA TEMAT MOŻLIWOŚCI SKŁADANIA OFERTY WSPÓLNEJ (PRZEZ DWA LUB WIĘCEJ PODMIOTÓW) </w:t>
      </w:r>
    </w:p>
    <w:p w14:paraId="717BED06" w14:textId="77777777" w:rsidR="00B85F07" w:rsidRPr="00D5543E" w:rsidRDefault="00811C1D" w:rsidP="008D6AEE">
      <w:pPr>
        <w:numPr>
          <w:ilvl w:val="0"/>
          <w:numId w:val="2"/>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Wykonawcy wspólnie ubiegający się o zamówienie muszą ustanowić pełnomocnika</w:t>
      </w:r>
      <w:r w:rsidR="006279DF">
        <w:rPr>
          <w:rFonts w:ascii="Times New Roman" w:hAnsi="Times New Roman" w:cs="Times New Roman"/>
          <w:sz w:val="24"/>
          <w:szCs w:val="24"/>
        </w:rPr>
        <w:br/>
      </w:r>
      <w:r w:rsidRPr="00D5543E">
        <w:rPr>
          <w:rFonts w:ascii="Times New Roman" w:hAnsi="Times New Roman" w:cs="Times New Roman"/>
          <w:sz w:val="24"/>
          <w:szCs w:val="24"/>
        </w:rPr>
        <w:t>do reprezentowania ich w postępowaniu o udzielenie zamówienia albo reprezentowania</w:t>
      </w:r>
      <w:r w:rsidR="006279DF">
        <w:rPr>
          <w:rFonts w:ascii="Times New Roman" w:hAnsi="Times New Roman" w:cs="Times New Roman"/>
          <w:sz w:val="24"/>
          <w:szCs w:val="24"/>
        </w:rPr>
        <w:br/>
      </w:r>
      <w:r w:rsidRPr="00D5543E">
        <w:rPr>
          <w:rFonts w:ascii="Times New Roman" w:hAnsi="Times New Roman" w:cs="Times New Roman"/>
          <w:sz w:val="24"/>
          <w:szCs w:val="24"/>
        </w:rPr>
        <w:t xml:space="preserve">w postępowaniu i zawarcia umowy w sprawie zamówienia publicznego </w:t>
      </w:r>
      <w:r w:rsidR="006279DF">
        <w:rPr>
          <w:rFonts w:ascii="Times New Roman" w:hAnsi="Times New Roman" w:cs="Times New Roman"/>
          <w:sz w:val="24"/>
          <w:szCs w:val="24"/>
        </w:rPr>
        <w:t>(</w:t>
      </w:r>
      <w:r w:rsidRPr="00D5543E">
        <w:rPr>
          <w:rFonts w:ascii="Times New Roman" w:hAnsi="Times New Roman" w:cs="Times New Roman"/>
          <w:sz w:val="24"/>
          <w:szCs w:val="24"/>
        </w:rPr>
        <w:t>nie dotyczy spółki cywilnej</w:t>
      </w:r>
      <w:r w:rsidR="006279DF">
        <w:rPr>
          <w:rFonts w:ascii="Times New Roman" w:hAnsi="Times New Roman" w:cs="Times New Roman"/>
          <w:sz w:val="24"/>
          <w:szCs w:val="24"/>
        </w:rPr>
        <w:t>)</w:t>
      </w:r>
      <w:r w:rsidRPr="00D5543E">
        <w:rPr>
          <w:rFonts w:ascii="Times New Roman" w:hAnsi="Times New Roman" w:cs="Times New Roman"/>
          <w:sz w:val="24"/>
          <w:szCs w:val="24"/>
        </w:rPr>
        <w:t xml:space="preserve">, o ile upoważnienie/pełnomocnictwo do występowania w imieniu tej spółki wynika z dołączonej do oferty umowy spółki bądź wszyscy wspólnicy podpiszą ofertę. </w:t>
      </w:r>
    </w:p>
    <w:p w14:paraId="3A40FF75" w14:textId="77777777" w:rsidR="001D6DC6" w:rsidRDefault="00811C1D" w:rsidP="008D6AEE">
      <w:pPr>
        <w:numPr>
          <w:ilvl w:val="0"/>
          <w:numId w:val="2"/>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Wykonawcy tworzący jeden podmiot przedłożą wraz z ofertą stosowne pełnomocnictwo – zgodnie z rozdz. </w:t>
      </w:r>
      <w:r w:rsidRPr="000810E4">
        <w:rPr>
          <w:rFonts w:ascii="Times New Roman" w:hAnsi="Times New Roman" w:cs="Times New Roman"/>
          <w:color w:val="auto"/>
          <w:sz w:val="24"/>
          <w:szCs w:val="24"/>
        </w:rPr>
        <w:t xml:space="preserve">XX pkt. 3.4 </w:t>
      </w:r>
      <w:r w:rsidRPr="00D5543E">
        <w:rPr>
          <w:rFonts w:ascii="Times New Roman" w:hAnsi="Times New Roman" w:cs="Times New Roman"/>
          <w:sz w:val="24"/>
          <w:szCs w:val="24"/>
        </w:rPr>
        <w:t xml:space="preserve">SIWZ </w:t>
      </w:r>
      <w:r w:rsidR="006279DF">
        <w:rPr>
          <w:rFonts w:ascii="Times New Roman" w:hAnsi="Times New Roman" w:cs="Times New Roman"/>
          <w:sz w:val="24"/>
          <w:szCs w:val="24"/>
        </w:rPr>
        <w:t>(</w:t>
      </w:r>
      <w:r w:rsidRPr="00D5543E">
        <w:rPr>
          <w:rFonts w:ascii="Times New Roman" w:hAnsi="Times New Roman" w:cs="Times New Roman"/>
          <w:sz w:val="24"/>
          <w:szCs w:val="24"/>
        </w:rPr>
        <w:t>nie dotyczy spółki cywilnej</w:t>
      </w:r>
      <w:r w:rsidR="006279DF">
        <w:rPr>
          <w:rFonts w:ascii="Times New Roman" w:hAnsi="Times New Roman" w:cs="Times New Roman"/>
          <w:sz w:val="24"/>
          <w:szCs w:val="24"/>
        </w:rPr>
        <w:t>)</w:t>
      </w:r>
      <w:r w:rsidRPr="00D5543E">
        <w:rPr>
          <w:rFonts w:ascii="Times New Roman" w:hAnsi="Times New Roman" w:cs="Times New Roman"/>
          <w:sz w:val="24"/>
          <w:szCs w:val="24"/>
        </w:rPr>
        <w:t xml:space="preserve">, o ile upoważnienie/pełnomocnictwo do występowania w imieniu tej spółki wynika z dołączonej do oferty umowy spółki bądź wszyscy wspólnicy podpiszą ofertę. </w:t>
      </w:r>
    </w:p>
    <w:p w14:paraId="6A950424" w14:textId="77777777" w:rsidR="00B85F07" w:rsidRPr="00D5543E" w:rsidRDefault="00811C1D" w:rsidP="001D6DC6">
      <w:pPr>
        <w:spacing w:after="0" w:line="288" w:lineRule="auto"/>
        <w:ind w:left="0" w:firstLine="0"/>
        <w:rPr>
          <w:rFonts w:ascii="Times New Roman" w:hAnsi="Times New Roman" w:cs="Times New Roman"/>
          <w:sz w:val="24"/>
          <w:szCs w:val="24"/>
        </w:rPr>
      </w:pPr>
      <w:r w:rsidRPr="00D5543E">
        <w:rPr>
          <w:rFonts w:ascii="Times New Roman" w:hAnsi="Times New Roman" w:cs="Times New Roman"/>
          <w:b/>
          <w:color w:val="0070C0"/>
          <w:sz w:val="24"/>
          <w:szCs w:val="24"/>
          <w:u w:val="single" w:color="0070C0"/>
        </w:rPr>
        <w:t>Uwaga nr 1:</w:t>
      </w:r>
      <w:r w:rsidRPr="00D5543E">
        <w:rPr>
          <w:rFonts w:ascii="Times New Roman" w:hAnsi="Times New Roman" w:cs="Times New Roman"/>
          <w:b/>
          <w:color w:val="0070C0"/>
          <w:sz w:val="24"/>
          <w:szCs w:val="24"/>
        </w:rPr>
        <w:t xml:space="preserve"> </w:t>
      </w:r>
    </w:p>
    <w:p w14:paraId="71CCD4B5" w14:textId="77777777" w:rsidR="00B85F07" w:rsidRDefault="00811C1D" w:rsidP="0030539C">
      <w:pPr>
        <w:spacing w:after="0" w:line="288" w:lineRule="auto"/>
        <w:ind w:left="0" w:firstLine="0"/>
        <w:rPr>
          <w:rFonts w:ascii="Times New Roman" w:hAnsi="Times New Roman" w:cs="Times New Roman"/>
          <w:b/>
          <w:sz w:val="24"/>
          <w:szCs w:val="24"/>
        </w:rPr>
      </w:pPr>
      <w:r w:rsidRPr="00D5543E">
        <w:rPr>
          <w:rFonts w:ascii="Times New Roman" w:hAnsi="Times New Roman" w:cs="Times New Roman"/>
          <w:b/>
          <w:sz w:val="24"/>
          <w:szCs w:val="24"/>
        </w:rPr>
        <w:t xml:space="preserve">Pełnomocnictwo, o którym mowa powyżej może wynikać albo z dokumentu pod taką samą nazwą, albo z umowy podmiotów składających wspólnie ofertę. </w:t>
      </w:r>
    </w:p>
    <w:p w14:paraId="5A0918B7" w14:textId="77777777" w:rsidR="009D0360" w:rsidRPr="009D0360" w:rsidRDefault="009D0360" w:rsidP="0030539C">
      <w:pPr>
        <w:spacing w:after="0" w:line="288" w:lineRule="auto"/>
        <w:ind w:left="0" w:firstLine="0"/>
        <w:rPr>
          <w:rFonts w:ascii="Times New Roman" w:hAnsi="Times New Roman" w:cs="Times New Roman"/>
          <w:sz w:val="12"/>
          <w:szCs w:val="12"/>
        </w:rPr>
      </w:pPr>
    </w:p>
    <w:p w14:paraId="2A061327" w14:textId="77777777" w:rsidR="00B85F07" w:rsidRPr="00D5543E" w:rsidRDefault="00811C1D" w:rsidP="008D6AEE">
      <w:pPr>
        <w:numPr>
          <w:ilvl w:val="0"/>
          <w:numId w:val="2"/>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Oferta musi być podpisana w taki sposób, by prawnie zobowiązywała wszystkich Wykonawców występujących wspólnie (przez każdego z Wykonawców lub pełnomocnika). </w:t>
      </w:r>
    </w:p>
    <w:p w14:paraId="46197D82" w14:textId="77777777" w:rsidR="001D6DC6" w:rsidRDefault="00811C1D" w:rsidP="008D6AEE">
      <w:pPr>
        <w:numPr>
          <w:ilvl w:val="0"/>
          <w:numId w:val="2"/>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Wszelka korespondencja prowadzona będzie wyłącznie z podmiotem występującym jako pełnomocnik Wykonawców składających wspólną ofertę.</w:t>
      </w:r>
    </w:p>
    <w:p w14:paraId="5AF0C2DC" w14:textId="77777777" w:rsidR="00B85F07" w:rsidRPr="00D5543E" w:rsidRDefault="00811C1D" w:rsidP="001D6DC6">
      <w:pPr>
        <w:spacing w:after="0" w:line="288" w:lineRule="auto"/>
        <w:ind w:left="426" w:firstLine="0"/>
        <w:rPr>
          <w:rFonts w:ascii="Times New Roman" w:hAnsi="Times New Roman" w:cs="Times New Roman"/>
          <w:sz w:val="24"/>
          <w:szCs w:val="24"/>
        </w:rPr>
      </w:pPr>
      <w:r w:rsidRPr="00D5543E">
        <w:rPr>
          <w:rFonts w:ascii="Times New Roman" w:hAnsi="Times New Roman" w:cs="Times New Roman"/>
          <w:sz w:val="24"/>
          <w:szCs w:val="24"/>
        </w:rPr>
        <w:t xml:space="preserve"> </w:t>
      </w:r>
    </w:p>
    <w:p w14:paraId="61705B92" w14:textId="77777777" w:rsidR="008256BF" w:rsidRDefault="00811C1D" w:rsidP="002056E0">
      <w:pPr>
        <w:pStyle w:val="Nagwek1"/>
        <w:spacing w:after="0" w:line="288" w:lineRule="auto"/>
        <w:ind w:left="0"/>
        <w:rPr>
          <w:rFonts w:ascii="Times New Roman" w:hAnsi="Times New Roman" w:cs="Times New Roman"/>
          <w:sz w:val="24"/>
          <w:szCs w:val="24"/>
        </w:rPr>
      </w:pPr>
      <w:r w:rsidRPr="001D6DC6">
        <w:rPr>
          <w:rFonts w:ascii="Times New Roman" w:hAnsi="Times New Roman" w:cs="Times New Roman"/>
          <w:sz w:val="24"/>
          <w:szCs w:val="24"/>
          <w:highlight w:val="yellow"/>
        </w:rPr>
        <w:t>ROZDZIAŁ X.</w:t>
      </w:r>
      <w:r w:rsidRPr="00D5543E">
        <w:rPr>
          <w:rFonts w:ascii="Times New Roman" w:hAnsi="Times New Roman" w:cs="Times New Roman"/>
          <w:sz w:val="24"/>
          <w:szCs w:val="24"/>
        </w:rPr>
        <w:t xml:space="preserve"> </w:t>
      </w:r>
    </w:p>
    <w:p w14:paraId="2E75CE3A"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INFORMACJA NA TEMAT PODWYKONAWCÓW </w:t>
      </w:r>
    </w:p>
    <w:p w14:paraId="787546E8" w14:textId="77777777" w:rsidR="00B85F07" w:rsidRPr="00D5543E" w:rsidRDefault="00052646" w:rsidP="00052646">
      <w:pPr>
        <w:spacing w:after="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Zamawiający nie dopuszcza możliwości powierzenia przez Wykonawcę części zamówienia podwykonawcom. </w:t>
      </w:r>
    </w:p>
    <w:p w14:paraId="462E2931" w14:textId="77777777" w:rsidR="00B85F07" w:rsidRPr="00D5543E" w:rsidRDefault="00B85F07" w:rsidP="001D6DC6">
      <w:pPr>
        <w:spacing w:after="0" w:line="288" w:lineRule="auto"/>
        <w:ind w:left="426" w:hanging="426"/>
        <w:jc w:val="left"/>
        <w:rPr>
          <w:rFonts w:ascii="Times New Roman" w:hAnsi="Times New Roman" w:cs="Times New Roman"/>
          <w:sz w:val="24"/>
          <w:szCs w:val="24"/>
        </w:rPr>
      </w:pPr>
    </w:p>
    <w:p w14:paraId="73EF20D4" w14:textId="77777777" w:rsidR="008256BF" w:rsidRDefault="00811C1D" w:rsidP="002056E0">
      <w:pPr>
        <w:pStyle w:val="Nagwek1"/>
        <w:spacing w:after="0" w:line="288" w:lineRule="auto"/>
        <w:ind w:left="0"/>
        <w:rPr>
          <w:rFonts w:ascii="Times New Roman" w:hAnsi="Times New Roman" w:cs="Times New Roman"/>
          <w:sz w:val="24"/>
          <w:szCs w:val="24"/>
        </w:rPr>
      </w:pPr>
      <w:r w:rsidRPr="00052646">
        <w:rPr>
          <w:rFonts w:ascii="Times New Roman" w:hAnsi="Times New Roman" w:cs="Times New Roman"/>
          <w:sz w:val="24"/>
          <w:szCs w:val="24"/>
          <w:highlight w:val="yellow"/>
        </w:rPr>
        <w:t>ROZDZIAŁ XI.</w:t>
      </w:r>
      <w:r w:rsidRPr="00D5543E">
        <w:rPr>
          <w:rFonts w:ascii="Times New Roman" w:hAnsi="Times New Roman" w:cs="Times New Roman"/>
          <w:sz w:val="24"/>
          <w:szCs w:val="24"/>
        </w:rPr>
        <w:t xml:space="preserve"> </w:t>
      </w:r>
    </w:p>
    <w:p w14:paraId="37CB51AA"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TERMIN WYKONANIA ZAMÓWIENIA </w:t>
      </w:r>
    </w:p>
    <w:p w14:paraId="0E08A8EC" w14:textId="1EA1FCCF"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Zamówienie należy zrealizować w terminie: od dnia zawarcia umowy, jednakże nie wcześniej niż </w:t>
      </w:r>
      <w:r w:rsidRPr="00D5543E">
        <w:rPr>
          <w:rFonts w:ascii="Times New Roman" w:hAnsi="Times New Roman" w:cs="Times New Roman"/>
          <w:b/>
          <w:sz w:val="24"/>
          <w:szCs w:val="24"/>
        </w:rPr>
        <w:t xml:space="preserve">od </w:t>
      </w:r>
      <w:r w:rsidR="000810E4">
        <w:rPr>
          <w:rFonts w:ascii="Times New Roman" w:hAnsi="Times New Roman" w:cs="Times New Roman"/>
          <w:b/>
          <w:sz w:val="24"/>
          <w:szCs w:val="24"/>
        </w:rPr>
        <w:t>2</w:t>
      </w:r>
      <w:r w:rsidRPr="00D5543E">
        <w:rPr>
          <w:rFonts w:ascii="Times New Roman" w:hAnsi="Times New Roman" w:cs="Times New Roman"/>
          <w:b/>
          <w:sz w:val="24"/>
          <w:szCs w:val="24"/>
        </w:rPr>
        <w:t xml:space="preserve"> stycznia 20</w:t>
      </w:r>
      <w:r w:rsidR="00F234DE">
        <w:rPr>
          <w:rFonts w:ascii="Times New Roman" w:hAnsi="Times New Roman" w:cs="Times New Roman"/>
          <w:b/>
          <w:sz w:val="24"/>
          <w:szCs w:val="24"/>
        </w:rPr>
        <w:t>20</w:t>
      </w:r>
      <w:r w:rsidR="00052646">
        <w:rPr>
          <w:rFonts w:ascii="Times New Roman" w:hAnsi="Times New Roman" w:cs="Times New Roman"/>
          <w:b/>
          <w:sz w:val="24"/>
          <w:szCs w:val="24"/>
        </w:rPr>
        <w:t xml:space="preserve"> </w:t>
      </w:r>
      <w:r w:rsidRPr="00D5543E">
        <w:rPr>
          <w:rFonts w:ascii="Times New Roman" w:hAnsi="Times New Roman" w:cs="Times New Roman"/>
          <w:b/>
          <w:sz w:val="24"/>
          <w:szCs w:val="24"/>
        </w:rPr>
        <w:t>r. do 31 grudnia 20</w:t>
      </w:r>
      <w:r w:rsidR="00F234DE">
        <w:rPr>
          <w:rFonts w:ascii="Times New Roman" w:hAnsi="Times New Roman" w:cs="Times New Roman"/>
          <w:b/>
          <w:sz w:val="24"/>
          <w:szCs w:val="24"/>
        </w:rPr>
        <w:t>20</w:t>
      </w:r>
      <w:r w:rsidR="00052646">
        <w:rPr>
          <w:rFonts w:ascii="Times New Roman" w:hAnsi="Times New Roman" w:cs="Times New Roman"/>
          <w:b/>
          <w:sz w:val="24"/>
          <w:szCs w:val="24"/>
        </w:rPr>
        <w:t xml:space="preserve"> </w:t>
      </w:r>
      <w:r w:rsidRPr="00D5543E">
        <w:rPr>
          <w:rFonts w:ascii="Times New Roman" w:hAnsi="Times New Roman" w:cs="Times New Roman"/>
          <w:b/>
          <w:sz w:val="24"/>
          <w:szCs w:val="24"/>
        </w:rPr>
        <w:t xml:space="preserve">r. </w:t>
      </w:r>
    </w:p>
    <w:p w14:paraId="7D45281E"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b/>
          <w:sz w:val="24"/>
          <w:szCs w:val="24"/>
        </w:rPr>
        <w:t xml:space="preserve"> </w:t>
      </w:r>
    </w:p>
    <w:p w14:paraId="6121048D" w14:textId="77777777" w:rsidR="008256BF" w:rsidRDefault="00811C1D" w:rsidP="00CF1749">
      <w:pPr>
        <w:pStyle w:val="Nagwek1"/>
        <w:spacing w:after="0" w:line="288" w:lineRule="auto"/>
        <w:ind w:left="2410" w:hanging="2420"/>
        <w:rPr>
          <w:rFonts w:ascii="Times New Roman" w:hAnsi="Times New Roman" w:cs="Times New Roman"/>
          <w:sz w:val="24"/>
          <w:szCs w:val="24"/>
        </w:rPr>
      </w:pPr>
      <w:r w:rsidRPr="00052646">
        <w:rPr>
          <w:rFonts w:ascii="Times New Roman" w:hAnsi="Times New Roman" w:cs="Times New Roman"/>
          <w:sz w:val="24"/>
          <w:szCs w:val="24"/>
          <w:highlight w:val="yellow"/>
        </w:rPr>
        <w:lastRenderedPageBreak/>
        <w:t>ROZDZIAŁ XII.</w:t>
      </w:r>
      <w:r w:rsidR="00CF1749">
        <w:rPr>
          <w:rFonts w:ascii="Times New Roman" w:hAnsi="Times New Roman" w:cs="Times New Roman"/>
          <w:sz w:val="24"/>
          <w:szCs w:val="24"/>
        </w:rPr>
        <w:t xml:space="preserve"> </w:t>
      </w:r>
    </w:p>
    <w:p w14:paraId="4AB88697" w14:textId="77777777" w:rsidR="00B85F07" w:rsidRDefault="00811C1D" w:rsidP="008256BF">
      <w:pPr>
        <w:pStyle w:val="Nagwek1"/>
        <w:spacing w:after="0" w:line="288" w:lineRule="auto"/>
        <w:ind w:left="0"/>
        <w:rPr>
          <w:rFonts w:ascii="Times New Roman" w:hAnsi="Times New Roman" w:cs="Times New Roman"/>
          <w:b w:val="0"/>
          <w:sz w:val="24"/>
          <w:szCs w:val="24"/>
        </w:rPr>
      </w:pPr>
      <w:r w:rsidRPr="00D5543E">
        <w:rPr>
          <w:rFonts w:ascii="Times New Roman" w:hAnsi="Times New Roman" w:cs="Times New Roman"/>
          <w:sz w:val="24"/>
          <w:szCs w:val="24"/>
        </w:rPr>
        <w:t>PODSTAWY WYKLUCZENIA Z POSTĘPOWANIA</w:t>
      </w:r>
      <w:r w:rsidR="008256BF">
        <w:rPr>
          <w:rFonts w:ascii="Times New Roman" w:hAnsi="Times New Roman" w:cs="Times New Roman"/>
          <w:sz w:val="24"/>
          <w:szCs w:val="24"/>
        </w:rPr>
        <w:t xml:space="preserve"> </w:t>
      </w:r>
      <w:r w:rsidRPr="00D5543E">
        <w:rPr>
          <w:rFonts w:ascii="Times New Roman" w:hAnsi="Times New Roman" w:cs="Times New Roman"/>
          <w:sz w:val="24"/>
          <w:szCs w:val="24"/>
        </w:rPr>
        <w:t>O UDZIELENIE ZAMÓWIENIA, WARUNKI UDZIAŁU</w:t>
      </w:r>
      <w:r w:rsidR="008256BF">
        <w:rPr>
          <w:rFonts w:ascii="Times New Roman" w:hAnsi="Times New Roman" w:cs="Times New Roman"/>
          <w:sz w:val="24"/>
          <w:szCs w:val="24"/>
        </w:rPr>
        <w:t xml:space="preserve"> </w:t>
      </w:r>
      <w:r w:rsidRPr="00D5543E">
        <w:rPr>
          <w:rFonts w:ascii="Times New Roman" w:hAnsi="Times New Roman" w:cs="Times New Roman"/>
          <w:sz w:val="24"/>
          <w:szCs w:val="24"/>
        </w:rPr>
        <w:t>W POSTĘPOWANIU ORAZ WYKAZ OŚWIADCZEŃ</w:t>
      </w:r>
      <w:r w:rsidR="008256BF">
        <w:rPr>
          <w:rFonts w:ascii="Times New Roman" w:hAnsi="Times New Roman" w:cs="Times New Roman"/>
          <w:sz w:val="24"/>
          <w:szCs w:val="24"/>
        </w:rPr>
        <w:t xml:space="preserve"> </w:t>
      </w:r>
      <w:r w:rsidRPr="00D5543E">
        <w:rPr>
          <w:rFonts w:ascii="Times New Roman" w:hAnsi="Times New Roman" w:cs="Times New Roman"/>
          <w:sz w:val="24"/>
          <w:szCs w:val="24"/>
        </w:rPr>
        <w:t>I DOKUMENTÓW, POTWIERDZAJĄCYCH SPEŁNIANIE WARUNKÓW UDZIAŁU W POSTĘPOWANIU, BRAK PODSTAW WYKLUCZENIA ORAZ SPEŁNIANIE PRZEZ OFEROWANE DOSTAWY WYMAGAŃ OKRESLONYCH PRZEZ ZAMAWIAJĄCEGO</w:t>
      </w:r>
      <w:r w:rsidRPr="00D5543E">
        <w:rPr>
          <w:rFonts w:ascii="Times New Roman" w:hAnsi="Times New Roman" w:cs="Times New Roman"/>
          <w:b w:val="0"/>
          <w:sz w:val="24"/>
          <w:szCs w:val="24"/>
        </w:rPr>
        <w:t xml:space="preserve"> </w:t>
      </w:r>
    </w:p>
    <w:p w14:paraId="241021E1" w14:textId="77777777" w:rsidR="00B85F07" w:rsidRPr="00D5543E" w:rsidRDefault="00811C1D" w:rsidP="008D6AEE">
      <w:pPr>
        <w:numPr>
          <w:ilvl w:val="0"/>
          <w:numId w:val="3"/>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b/>
          <w:sz w:val="24"/>
          <w:szCs w:val="24"/>
        </w:rPr>
        <w:t xml:space="preserve">O udzielenie zamówienia mogą się ubiegać Wykonawcy, którzy: </w:t>
      </w:r>
    </w:p>
    <w:p w14:paraId="19F0721B" w14:textId="77777777" w:rsidR="00B85F07" w:rsidRPr="00D5543E" w:rsidRDefault="00811C1D" w:rsidP="008D6AEE">
      <w:pPr>
        <w:numPr>
          <w:ilvl w:val="1"/>
          <w:numId w:val="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nie podlegają wykluczeniu; </w:t>
      </w:r>
    </w:p>
    <w:p w14:paraId="38564695" w14:textId="77777777" w:rsidR="00B85F07" w:rsidRPr="00D5543E" w:rsidRDefault="00811C1D" w:rsidP="008D6AEE">
      <w:pPr>
        <w:numPr>
          <w:ilvl w:val="1"/>
          <w:numId w:val="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spełniają warunki udziału w postępowaniu określone przez Zamawiającego w ogłoszeniu o zamówieniu oraz w pkt 3.1.  niniejszego rozdziału SIWZ.</w:t>
      </w:r>
      <w:r w:rsidRPr="00D5543E">
        <w:rPr>
          <w:rFonts w:ascii="Times New Roman" w:hAnsi="Times New Roman" w:cs="Times New Roman"/>
          <w:color w:val="FF0000"/>
          <w:sz w:val="24"/>
          <w:szCs w:val="24"/>
        </w:rPr>
        <w:t xml:space="preserve"> </w:t>
      </w:r>
    </w:p>
    <w:p w14:paraId="60DE94A0" w14:textId="77777777" w:rsidR="00B85F07" w:rsidRPr="00D5543E" w:rsidRDefault="00811C1D" w:rsidP="008D6AEE">
      <w:pPr>
        <w:numPr>
          <w:ilvl w:val="0"/>
          <w:numId w:val="3"/>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b/>
          <w:sz w:val="24"/>
          <w:szCs w:val="24"/>
        </w:rPr>
        <w:t xml:space="preserve">Podstawy wykluczenia: </w:t>
      </w:r>
    </w:p>
    <w:p w14:paraId="55F89770" w14:textId="77777777" w:rsidR="00B85F07" w:rsidRPr="00D5543E" w:rsidRDefault="00811C1D" w:rsidP="008D6AEE">
      <w:pPr>
        <w:numPr>
          <w:ilvl w:val="1"/>
          <w:numId w:val="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Zamawiający wykluczy z postępowania Wykonawcę/ów w przypadkach, o których mowa w art. 24 ust. 1 pkt 12-23 ustawy (przesłanki wykluczenia obligatoryjne); </w:t>
      </w:r>
    </w:p>
    <w:p w14:paraId="3CD6914F" w14:textId="77777777" w:rsidR="00B85F07" w:rsidRPr="00D5543E" w:rsidRDefault="006A757C" w:rsidP="008D6AEE">
      <w:pPr>
        <w:numPr>
          <w:ilvl w:val="1"/>
          <w:numId w:val="3"/>
        </w:numPr>
        <w:spacing w:after="0" w:line="288" w:lineRule="auto"/>
        <w:ind w:left="567" w:hanging="425"/>
        <w:rPr>
          <w:rFonts w:ascii="Times New Roman" w:hAnsi="Times New Roman" w:cs="Times New Roman"/>
          <w:sz w:val="24"/>
          <w:szCs w:val="24"/>
        </w:rPr>
      </w:pPr>
      <w:r>
        <w:rPr>
          <w:rFonts w:ascii="Times New Roman" w:hAnsi="Times New Roman" w:cs="Times New Roman"/>
          <w:sz w:val="24"/>
          <w:szCs w:val="24"/>
        </w:rPr>
        <w:t>Z</w:t>
      </w:r>
      <w:r w:rsidR="00811C1D" w:rsidRPr="00D5543E">
        <w:rPr>
          <w:rFonts w:ascii="Times New Roman" w:hAnsi="Times New Roman" w:cs="Times New Roman"/>
          <w:sz w:val="24"/>
          <w:szCs w:val="24"/>
        </w:rPr>
        <w:t xml:space="preserve"> postępowania o udzielenie zamówienia Zamawiający wykluczy także Wykonawcę/ów w następujących przypadkach - wybrane przez Zamawiającego przesłanki wykluczenia fakultatywne, przewidziane w art. 24 ust. 5 ustawy: </w:t>
      </w:r>
    </w:p>
    <w:p w14:paraId="0E915393" w14:textId="77777777" w:rsidR="00B85F07" w:rsidRDefault="00811C1D" w:rsidP="008D6AEE">
      <w:pPr>
        <w:pStyle w:val="Akapitzlist"/>
        <w:numPr>
          <w:ilvl w:val="0"/>
          <w:numId w:val="18"/>
        </w:numPr>
        <w:tabs>
          <w:tab w:val="left" w:pos="709"/>
        </w:tabs>
        <w:spacing w:after="0" w:line="288" w:lineRule="auto"/>
        <w:ind w:left="709" w:hanging="425"/>
        <w:rPr>
          <w:rFonts w:ascii="Times New Roman" w:hAnsi="Times New Roman" w:cs="Times New Roman"/>
          <w:sz w:val="24"/>
          <w:szCs w:val="24"/>
        </w:rPr>
      </w:pPr>
      <w:r w:rsidRPr="00CE7C71">
        <w:rPr>
          <w:rFonts w:ascii="Times New Roman" w:hAnsi="Times New Roman" w:cs="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783FFA00" w14:textId="77777777" w:rsidR="006A757C" w:rsidRPr="008819D0" w:rsidRDefault="006A757C" w:rsidP="008D6AEE">
      <w:pPr>
        <w:pStyle w:val="Akapitzlist"/>
        <w:numPr>
          <w:ilvl w:val="0"/>
          <w:numId w:val="18"/>
        </w:numPr>
        <w:spacing w:after="0" w:line="288" w:lineRule="auto"/>
        <w:ind w:left="709" w:hanging="425"/>
        <w:rPr>
          <w:rFonts w:ascii="Times New Roman" w:hAnsi="Times New Roman" w:cs="Times New Roman"/>
          <w:sz w:val="24"/>
          <w:szCs w:val="24"/>
        </w:rPr>
      </w:pPr>
      <w:r w:rsidRPr="008819D0">
        <w:rPr>
          <w:rFonts w:ascii="Times New Roman" w:hAnsi="Times New Roman" w:cs="Times New Roman"/>
          <w:sz w:val="24"/>
          <w:szCs w:val="24"/>
        </w:rPr>
        <w:t xml:space="preserve">który, z przyczyn leżących po jego stronie, nie wykonał albo nienależycie wykonał w istotnym stopniu wcześniejszą umowę w sprawie zamówienia publicznego lub umowę koncesji, zawartą z zamawiającym, o którym mowa w art. 3 ust. 1 pkt 1-4 ustawy, co doprowadziło do rozwiązania umowy lub zasądzenia odszkodowania; </w:t>
      </w:r>
    </w:p>
    <w:p w14:paraId="4966DCC4" w14:textId="77777777" w:rsidR="00B85F07" w:rsidRPr="00D5543E" w:rsidRDefault="00811C1D" w:rsidP="008D6AEE">
      <w:pPr>
        <w:numPr>
          <w:ilvl w:val="0"/>
          <w:numId w:val="3"/>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b/>
          <w:sz w:val="24"/>
          <w:szCs w:val="24"/>
        </w:rPr>
        <w:t>Warunki udziału w postępowaniu, określone przez Zamawiającego zgodnie</w:t>
      </w:r>
      <w:r w:rsidR="008819D0">
        <w:rPr>
          <w:rFonts w:ascii="Times New Roman" w:hAnsi="Times New Roman" w:cs="Times New Roman"/>
          <w:b/>
          <w:sz w:val="24"/>
          <w:szCs w:val="24"/>
        </w:rPr>
        <w:br/>
      </w:r>
      <w:r w:rsidRPr="00D5543E">
        <w:rPr>
          <w:rFonts w:ascii="Times New Roman" w:hAnsi="Times New Roman" w:cs="Times New Roman"/>
          <w:b/>
          <w:sz w:val="24"/>
          <w:szCs w:val="24"/>
        </w:rPr>
        <w:t>z art. 22 ust. 1b ustawy:</w:t>
      </w:r>
      <w:r w:rsidRPr="00D5543E">
        <w:rPr>
          <w:rFonts w:ascii="Times New Roman" w:hAnsi="Times New Roman" w:cs="Times New Roman"/>
          <w:b/>
          <w:color w:val="FF0000"/>
          <w:sz w:val="24"/>
          <w:szCs w:val="24"/>
        </w:rPr>
        <w:t xml:space="preserve"> </w:t>
      </w:r>
    </w:p>
    <w:p w14:paraId="0A303455" w14:textId="77777777" w:rsidR="00B85F07" w:rsidRPr="00D5543E" w:rsidRDefault="00811C1D" w:rsidP="008D6AEE">
      <w:pPr>
        <w:numPr>
          <w:ilvl w:val="1"/>
          <w:numId w:val="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Zdolność techniczna lub zawodowa: </w:t>
      </w:r>
    </w:p>
    <w:p w14:paraId="76544E48" w14:textId="77777777" w:rsidR="00B85F07" w:rsidRPr="00D5543E" w:rsidRDefault="00811C1D" w:rsidP="008D6AEE">
      <w:pPr>
        <w:numPr>
          <w:ilvl w:val="2"/>
          <w:numId w:val="3"/>
        </w:numPr>
        <w:spacing w:after="0" w:line="288" w:lineRule="auto"/>
        <w:ind w:left="709" w:hanging="425"/>
        <w:rPr>
          <w:rFonts w:ascii="Times New Roman" w:hAnsi="Times New Roman" w:cs="Times New Roman"/>
          <w:sz w:val="24"/>
          <w:szCs w:val="24"/>
        </w:rPr>
      </w:pPr>
      <w:r w:rsidRPr="00D5543E">
        <w:rPr>
          <w:rFonts w:ascii="Times New Roman" w:hAnsi="Times New Roman" w:cs="Times New Roman"/>
          <w:sz w:val="24"/>
          <w:szCs w:val="24"/>
        </w:rPr>
        <w:t xml:space="preserve">Wykonawca musi wykazać, iż w okresie ostatnich 3 lat przed upływem terminu składania ofert, a jeżeli okres prowadzenia działalności jest krótszy - w tym okresie, wykonał należycie co najmniej </w:t>
      </w:r>
      <w:r w:rsidRPr="00D5543E">
        <w:rPr>
          <w:rFonts w:ascii="Times New Roman" w:hAnsi="Times New Roman" w:cs="Times New Roman"/>
          <w:sz w:val="24"/>
          <w:szCs w:val="24"/>
          <w:u w:val="single" w:color="000000"/>
        </w:rPr>
        <w:t>2 dostawy</w:t>
      </w:r>
      <w:r w:rsidRPr="00D5543E">
        <w:rPr>
          <w:rFonts w:ascii="Times New Roman" w:hAnsi="Times New Roman" w:cs="Times New Roman"/>
          <w:sz w:val="24"/>
          <w:szCs w:val="24"/>
        </w:rPr>
        <w:t xml:space="preserve"> polegające na dostawie żywności do placówek żywienia zbiorowego.  </w:t>
      </w:r>
    </w:p>
    <w:p w14:paraId="1B4C2335" w14:textId="77777777" w:rsidR="00B85F07" w:rsidRPr="00D5543E" w:rsidRDefault="00811C1D" w:rsidP="008D6AEE">
      <w:pPr>
        <w:numPr>
          <w:ilvl w:val="2"/>
          <w:numId w:val="3"/>
        </w:numPr>
        <w:spacing w:after="0" w:line="288" w:lineRule="auto"/>
        <w:ind w:left="709" w:hanging="425"/>
        <w:rPr>
          <w:rFonts w:ascii="Times New Roman" w:hAnsi="Times New Roman" w:cs="Times New Roman"/>
          <w:sz w:val="24"/>
          <w:szCs w:val="24"/>
        </w:rPr>
      </w:pPr>
      <w:r w:rsidRPr="00D5543E">
        <w:rPr>
          <w:rFonts w:ascii="Times New Roman" w:hAnsi="Times New Roman" w:cs="Times New Roman"/>
          <w:sz w:val="24"/>
          <w:szCs w:val="24"/>
        </w:rPr>
        <w:t xml:space="preserve">W przypadku wykonywania i nie zakończenia jeszcze dostawy, Wykonawca zobowiązany jest podać na jaką wartość do momentu upływu terminu składania ofert, umowa została wykonana.  </w:t>
      </w:r>
    </w:p>
    <w:p w14:paraId="52EF7641" w14:textId="77777777" w:rsidR="00B85F07" w:rsidRPr="00D5543E" w:rsidRDefault="00811C1D" w:rsidP="008D6AEE">
      <w:pPr>
        <w:numPr>
          <w:ilvl w:val="0"/>
          <w:numId w:val="3"/>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Wykaz oświadczeń i dokumentów, potwierdzających brak podstaw do wykluczenia</w:t>
      </w:r>
      <w:r w:rsidR="00F22ECA">
        <w:rPr>
          <w:rFonts w:ascii="Times New Roman" w:hAnsi="Times New Roman" w:cs="Times New Roman"/>
          <w:sz w:val="24"/>
          <w:szCs w:val="24"/>
        </w:rPr>
        <w:br/>
      </w:r>
      <w:r w:rsidRPr="00D5543E">
        <w:rPr>
          <w:rFonts w:ascii="Times New Roman" w:hAnsi="Times New Roman" w:cs="Times New Roman"/>
          <w:sz w:val="24"/>
          <w:szCs w:val="24"/>
        </w:rPr>
        <w:t>oraz spełnianie warunków udziału w postępowaniu określonych przez Zamawiającego</w:t>
      </w:r>
      <w:r w:rsidR="00F22ECA">
        <w:rPr>
          <w:rFonts w:ascii="Times New Roman" w:hAnsi="Times New Roman" w:cs="Times New Roman"/>
          <w:sz w:val="24"/>
          <w:szCs w:val="24"/>
        </w:rPr>
        <w:br/>
      </w:r>
      <w:r w:rsidRPr="00D5543E">
        <w:rPr>
          <w:rFonts w:ascii="Times New Roman" w:hAnsi="Times New Roman" w:cs="Times New Roman"/>
          <w:sz w:val="24"/>
          <w:szCs w:val="24"/>
        </w:rPr>
        <w:t xml:space="preserve">w pkt 3.1.  </w:t>
      </w:r>
    </w:p>
    <w:p w14:paraId="479878D3" w14:textId="77777777" w:rsidR="00B85F07" w:rsidRPr="00086EB6" w:rsidRDefault="00811C1D" w:rsidP="008D6AEE">
      <w:pPr>
        <w:numPr>
          <w:ilvl w:val="1"/>
          <w:numId w:val="3"/>
        </w:numPr>
        <w:tabs>
          <w:tab w:val="left" w:pos="567"/>
        </w:tabs>
        <w:spacing w:after="0" w:line="288" w:lineRule="auto"/>
        <w:ind w:left="567" w:hanging="425"/>
        <w:rPr>
          <w:rFonts w:ascii="Times New Roman" w:hAnsi="Times New Roman" w:cs="Times New Roman"/>
          <w:color w:val="auto"/>
          <w:sz w:val="24"/>
          <w:szCs w:val="24"/>
        </w:rPr>
      </w:pPr>
      <w:r w:rsidRPr="00086EB6">
        <w:rPr>
          <w:rFonts w:ascii="Times New Roman" w:hAnsi="Times New Roman" w:cs="Times New Roman"/>
          <w:color w:val="auto"/>
          <w:sz w:val="24"/>
          <w:szCs w:val="24"/>
        </w:rPr>
        <w:t>W celu wykazania braku podstaw wykluczenia z postępowania o udzielenie zamówienia oraz spełniania warunków udziału w postępowaniu określonych przez Zamawiającego</w:t>
      </w:r>
      <w:r w:rsidR="00B4084F" w:rsidRPr="00086EB6">
        <w:rPr>
          <w:rFonts w:ascii="Times New Roman" w:hAnsi="Times New Roman" w:cs="Times New Roman"/>
          <w:color w:val="auto"/>
          <w:sz w:val="24"/>
          <w:szCs w:val="24"/>
        </w:rPr>
        <w:br/>
      </w:r>
      <w:r w:rsidRPr="00086EB6">
        <w:rPr>
          <w:rFonts w:ascii="Times New Roman" w:hAnsi="Times New Roman" w:cs="Times New Roman"/>
          <w:color w:val="auto"/>
          <w:sz w:val="24"/>
          <w:szCs w:val="24"/>
        </w:rPr>
        <w:t xml:space="preserve">w pkt 3.1. </w:t>
      </w:r>
      <w:r w:rsidRPr="00086EB6">
        <w:rPr>
          <w:rFonts w:ascii="Times New Roman" w:hAnsi="Times New Roman" w:cs="Times New Roman"/>
          <w:color w:val="auto"/>
          <w:sz w:val="24"/>
          <w:szCs w:val="24"/>
          <w:u w:val="single" w:color="000000"/>
        </w:rPr>
        <w:t>do oferty należy dołączyć</w:t>
      </w:r>
      <w:r w:rsidRPr="00086EB6">
        <w:rPr>
          <w:rFonts w:ascii="Times New Roman" w:hAnsi="Times New Roman" w:cs="Times New Roman"/>
          <w:color w:val="auto"/>
          <w:sz w:val="24"/>
          <w:szCs w:val="24"/>
        </w:rPr>
        <w:t xml:space="preserve"> aktualne na dzień składania ofert </w:t>
      </w:r>
      <w:r w:rsidRPr="00086EB6">
        <w:rPr>
          <w:rFonts w:ascii="Times New Roman" w:hAnsi="Times New Roman" w:cs="Times New Roman"/>
          <w:color w:val="auto"/>
          <w:sz w:val="24"/>
          <w:szCs w:val="24"/>
          <w:u w:val="single" w:color="000000"/>
        </w:rPr>
        <w:t>Oświadczenia</w:t>
      </w:r>
      <w:r w:rsidRPr="00086EB6">
        <w:rPr>
          <w:rFonts w:ascii="Times New Roman" w:hAnsi="Times New Roman" w:cs="Times New Roman"/>
          <w:color w:val="auto"/>
          <w:sz w:val="24"/>
          <w:szCs w:val="24"/>
        </w:rPr>
        <w:t xml:space="preserve">, </w:t>
      </w:r>
      <w:r w:rsidRPr="00086EB6">
        <w:rPr>
          <w:rFonts w:ascii="Times New Roman" w:hAnsi="Times New Roman" w:cs="Times New Roman"/>
          <w:color w:val="auto"/>
          <w:sz w:val="24"/>
          <w:szCs w:val="24"/>
        </w:rPr>
        <w:lastRenderedPageBreak/>
        <w:t>zgodne ze wzorem stanowiącym załącznik nr 3 oraz nr 4 do SIWZ (oświadczenie z art. 25a ustawy). Informacje zawarte w Oświadczeniach stanowią wstępne potwierdzenie,</w:t>
      </w:r>
      <w:r w:rsidR="00B4084F" w:rsidRPr="00086EB6">
        <w:rPr>
          <w:rFonts w:ascii="Times New Roman" w:hAnsi="Times New Roman" w:cs="Times New Roman"/>
          <w:color w:val="auto"/>
          <w:sz w:val="24"/>
          <w:szCs w:val="24"/>
        </w:rPr>
        <w:br/>
      </w:r>
      <w:r w:rsidRPr="00086EB6">
        <w:rPr>
          <w:rFonts w:ascii="Times New Roman" w:hAnsi="Times New Roman" w:cs="Times New Roman"/>
          <w:color w:val="auto"/>
          <w:sz w:val="24"/>
          <w:szCs w:val="24"/>
        </w:rPr>
        <w:t>że Wykonawca nie podlega wykluczeniu z postępowania oraz spełnia warunki udziału</w:t>
      </w:r>
      <w:r w:rsidR="00B4084F" w:rsidRPr="00086EB6">
        <w:rPr>
          <w:rFonts w:ascii="Times New Roman" w:hAnsi="Times New Roman" w:cs="Times New Roman"/>
          <w:color w:val="auto"/>
          <w:sz w:val="24"/>
          <w:szCs w:val="24"/>
        </w:rPr>
        <w:br/>
      </w:r>
      <w:r w:rsidRPr="00086EB6">
        <w:rPr>
          <w:rFonts w:ascii="Times New Roman" w:hAnsi="Times New Roman" w:cs="Times New Roman"/>
          <w:color w:val="auto"/>
          <w:sz w:val="24"/>
          <w:szCs w:val="24"/>
        </w:rPr>
        <w:t xml:space="preserve">w postępowaniu. </w:t>
      </w:r>
    </w:p>
    <w:p w14:paraId="3F600EFE" w14:textId="77777777" w:rsidR="0030539C" w:rsidRPr="00086EB6" w:rsidRDefault="00811C1D" w:rsidP="008D6AEE">
      <w:pPr>
        <w:numPr>
          <w:ilvl w:val="1"/>
          <w:numId w:val="3"/>
        </w:numPr>
        <w:spacing w:after="0" w:line="288" w:lineRule="auto"/>
        <w:ind w:left="567" w:hanging="425"/>
        <w:rPr>
          <w:rFonts w:ascii="Times New Roman" w:hAnsi="Times New Roman" w:cs="Times New Roman"/>
          <w:color w:val="auto"/>
          <w:sz w:val="24"/>
          <w:szCs w:val="24"/>
        </w:rPr>
      </w:pPr>
      <w:r w:rsidRPr="00086EB6">
        <w:rPr>
          <w:rFonts w:ascii="Times New Roman" w:hAnsi="Times New Roman" w:cs="Times New Roman"/>
          <w:color w:val="auto"/>
          <w:sz w:val="24"/>
          <w:szCs w:val="24"/>
        </w:rPr>
        <w:t>W celu potwierdzenia braku podstawy do wykluczenia Wykonawcy z postępowania</w:t>
      </w:r>
      <w:r w:rsidR="00B4084F" w:rsidRPr="00086EB6">
        <w:rPr>
          <w:rFonts w:ascii="Times New Roman" w:hAnsi="Times New Roman" w:cs="Times New Roman"/>
          <w:color w:val="auto"/>
          <w:sz w:val="24"/>
          <w:szCs w:val="24"/>
        </w:rPr>
        <w:br/>
      </w:r>
      <w:r w:rsidRPr="00086EB6">
        <w:rPr>
          <w:rFonts w:ascii="Times New Roman" w:hAnsi="Times New Roman" w:cs="Times New Roman"/>
          <w:color w:val="auto"/>
          <w:sz w:val="24"/>
          <w:szCs w:val="24"/>
        </w:rPr>
        <w:t>o której mowa w art. 24 ust. 1 pkt 23 ustawy, Wykonawca składa, stosownie do treści</w:t>
      </w:r>
      <w:r w:rsidR="00B4084F" w:rsidRPr="00086EB6">
        <w:rPr>
          <w:rFonts w:ascii="Times New Roman" w:hAnsi="Times New Roman" w:cs="Times New Roman"/>
          <w:color w:val="auto"/>
          <w:sz w:val="24"/>
          <w:szCs w:val="24"/>
        </w:rPr>
        <w:br/>
      </w:r>
      <w:r w:rsidRPr="00086EB6">
        <w:rPr>
          <w:rFonts w:ascii="Times New Roman" w:hAnsi="Times New Roman" w:cs="Times New Roman"/>
          <w:color w:val="auto"/>
          <w:sz w:val="24"/>
          <w:szCs w:val="24"/>
        </w:rPr>
        <w:t xml:space="preserve">art. 24 ust. 11 ustawy </w:t>
      </w:r>
      <w:r w:rsidRPr="00086EB6">
        <w:rPr>
          <w:rFonts w:ascii="Times New Roman" w:hAnsi="Times New Roman" w:cs="Times New Roman"/>
          <w:b/>
          <w:color w:val="auto"/>
          <w:sz w:val="24"/>
          <w:szCs w:val="24"/>
        </w:rPr>
        <w:t>(w terminie 3 dni od dnia zamieszczenia przez Zamawiającego na stronie internetowej informacji z otwarcia ofert</w:t>
      </w:r>
      <w:r w:rsidRPr="00086EB6">
        <w:rPr>
          <w:rFonts w:ascii="Times New Roman" w:hAnsi="Times New Roman" w:cs="Times New Roman"/>
          <w:color w:val="auto"/>
          <w:sz w:val="24"/>
          <w:szCs w:val="24"/>
        </w:rPr>
        <w:t>, tj. informacji, o których mowa</w:t>
      </w:r>
      <w:r w:rsidR="00B4084F" w:rsidRPr="00086EB6">
        <w:rPr>
          <w:rFonts w:ascii="Times New Roman" w:hAnsi="Times New Roman" w:cs="Times New Roman"/>
          <w:color w:val="auto"/>
          <w:sz w:val="24"/>
          <w:szCs w:val="24"/>
        </w:rPr>
        <w:br/>
      </w:r>
      <w:r w:rsidRPr="00086EB6">
        <w:rPr>
          <w:rFonts w:ascii="Times New Roman" w:hAnsi="Times New Roman" w:cs="Times New Roman"/>
          <w:color w:val="auto"/>
          <w:sz w:val="24"/>
          <w:szCs w:val="24"/>
        </w:rPr>
        <w:t>w art. 86 ust. 5 ustawy), oświadczenie o przynależności lub braku przynależności</w:t>
      </w:r>
      <w:r w:rsidR="00B4084F" w:rsidRPr="00086EB6">
        <w:rPr>
          <w:rFonts w:ascii="Times New Roman" w:hAnsi="Times New Roman" w:cs="Times New Roman"/>
          <w:color w:val="auto"/>
          <w:sz w:val="24"/>
          <w:szCs w:val="24"/>
        </w:rPr>
        <w:br/>
      </w:r>
      <w:r w:rsidRPr="00086EB6">
        <w:rPr>
          <w:rFonts w:ascii="Times New Roman" w:hAnsi="Times New Roman" w:cs="Times New Roman"/>
          <w:color w:val="auto"/>
          <w:sz w:val="24"/>
          <w:szCs w:val="24"/>
        </w:rPr>
        <w:t>do tej samej grupy kapitałowej, o której mowa w art. 24 ust. 1 pkt 23 ustawy, zgodne</w:t>
      </w:r>
      <w:r w:rsidR="0030539C" w:rsidRPr="00086EB6">
        <w:rPr>
          <w:rFonts w:ascii="Times New Roman" w:hAnsi="Times New Roman" w:cs="Times New Roman"/>
          <w:color w:val="auto"/>
          <w:sz w:val="24"/>
          <w:szCs w:val="24"/>
        </w:rPr>
        <w:br/>
      </w:r>
      <w:r w:rsidRPr="00086EB6">
        <w:rPr>
          <w:rFonts w:ascii="Times New Roman" w:hAnsi="Times New Roman" w:cs="Times New Roman"/>
          <w:color w:val="auto"/>
          <w:sz w:val="24"/>
          <w:szCs w:val="24"/>
        </w:rPr>
        <w:t>ze wzorem stanowiącym załącznik nr 5 do SIWZ. Wraz ze złożeniem oświadczenia, Wykonawca może przedstawić dowody, że powiązania z innym Wykonawcą nie prowadzą do zakłócenia konkurencji w postępowaniu o udzielenie zamówienia;</w:t>
      </w:r>
    </w:p>
    <w:p w14:paraId="632C0608" w14:textId="77777777" w:rsidR="00B85F07" w:rsidRPr="00D5543E" w:rsidRDefault="00811C1D" w:rsidP="0030539C">
      <w:pPr>
        <w:spacing w:after="0" w:line="288" w:lineRule="auto"/>
        <w:ind w:left="0" w:firstLine="0"/>
        <w:rPr>
          <w:rFonts w:ascii="Times New Roman" w:hAnsi="Times New Roman" w:cs="Times New Roman"/>
          <w:sz w:val="24"/>
          <w:szCs w:val="24"/>
        </w:rPr>
      </w:pPr>
      <w:r w:rsidRPr="00D5543E">
        <w:rPr>
          <w:rFonts w:ascii="Times New Roman" w:hAnsi="Times New Roman" w:cs="Times New Roman"/>
          <w:b/>
          <w:color w:val="0070C0"/>
          <w:sz w:val="24"/>
          <w:szCs w:val="24"/>
          <w:u w:val="single" w:color="0070C0"/>
        </w:rPr>
        <w:t>Uwaga nr 2:</w:t>
      </w:r>
      <w:r w:rsidRPr="00D5543E">
        <w:rPr>
          <w:rFonts w:ascii="Times New Roman" w:hAnsi="Times New Roman" w:cs="Times New Roman"/>
          <w:b/>
          <w:color w:val="0070C0"/>
          <w:sz w:val="24"/>
          <w:szCs w:val="24"/>
        </w:rPr>
        <w:t xml:space="preserve">   </w:t>
      </w:r>
    </w:p>
    <w:p w14:paraId="2AF03FFE" w14:textId="77777777" w:rsidR="00B85F07" w:rsidRDefault="00811C1D" w:rsidP="0030539C">
      <w:pPr>
        <w:spacing w:after="0" w:line="288" w:lineRule="auto"/>
        <w:ind w:left="0" w:firstLine="0"/>
        <w:rPr>
          <w:rFonts w:ascii="Times New Roman" w:hAnsi="Times New Roman" w:cs="Times New Roman"/>
          <w:b/>
          <w:sz w:val="24"/>
          <w:szCs w:val="24"/>
        </w:rPr>
      </w:pPr>
      <w:r w:rsidRPr="00D5543E">
        <w:rPr>
          <w:rFonts w:ascii="Times New Roman" w:hAnsi="Times New Roman" w:cs="Times New Roman"/>
          <w:b/>
          <w:sz w:val="24"/>
          <w:szCs w:val="24"/>
        </w:rPr>
        <w:t>W przypadku Wykonawców wspólnie składających ofertę, dokumenty o których mowa</w:t>
      </w:r>
      <w:r w:rsidR="0030539C">
        <w:rPr>
          <w:rFonts w:ascii="Times New Roman" w:hAnsi="Times New Roman" w:cs="Times New Roman"/>
          <w:b/>
          <w:sz w:val="24"/>
          <w:szCs w:val="24"/>
        </w:rPr>
        <w:br/>
      </w:r>
      <w:r w:rsidRPr="00D5543E">
        <w:rPr>
          <w:rFonts w:ascii="Times New Roman" w:hAnsi="Times New Roman" w:cs="Times New Roman"/>
          <w:b/>
          <w:sz w:val="24"/>
          <w:szCs w:val="24"/>
        </w:rPr>
        <w:t xml:space="preserve">w pkt 4.2. zobowiązany jest złożyć każdy z Wykonawców wspólnie składających ofertę. </w:t>
      </w:r>
    </w:p>
    <w:p w14:paraId="5DD3BA01" w14:textId="77777777" w:rsidR="009D0360" w:rsidRPr="009D0360" w:rsidRDefault="009D0360" w:rsidP="0030539C">
      <w:pPr>
        <w:spacing w:after="0" w:line="288" w:lineRule="auto"/>
        <w:ind w:left="0" w:firstLine="0"/>
        <w:rPr>
          <w:rFonts w:ascii="Times New Roman" w:hAnsi="Times New Roman" w:cs="Times New Roman"/>
          <w:sz w:val="12"/>
          <w:szCs w:val="12"/>
        </w:rPr>
      </w:pPr>
    </w:p>
    <w:p w14:paraId="1E93A430" w14:textId="77777777" w:rsidR="00795E53" w:rsidRDefault="00811C1D" w:rsidP="008D6AEE">
      <w:pPr>
        <w:numPr>
          <w:ilvl w:val="1"/>
          <w:numId w:val="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Wykonawca, którego oferta zostanie najwyżej oceniona (oceniona jako najkorzystniejsza), w celu wykazania spełniania warunków udziału w postępowaniu</w:t>
      </w:r>
      <w:r w:rsidR="009D0360">
        <w:rPr>
          <w:rFonts w:ascii="Times New Roman" w:hAnsi="Times New Roman" w:cs="Times New Roman"/>
          <w:sz w:val="24"/>
          <w:szCs w:val="24"/>
        </w:rPr>
        <w:br/>
      </w:r>
      <w:r w:rsidRPr="00D5543E">
        <w:rPr>
          <w:rFonts w:ascii="Times New Roman" w:hAnsi="Times New Roman" w:cs="Times New Roman"/>
          <w:sz w:val="24"/>
          <w:szCs w:val="24"/>
        </w:rPr>
        <w:t>(pkt 3.1. niniejszego rozdziału SIWZ), zostanie wezwany do przedłożenia wykazu dostaw wykonanych,</w:t>
      </w:r>
      <w:r w:rsidR="009D0360">
        <w:rPr>
          <w:rFonts w:ascii="Times New Roman" w:hAnsi="Times New Roman" w:cs="Times New Roman"/>
          <w:sz w:val="24"/>
          <w:szCs w:val="24"/>
        </w:rPr>
        <w:t xml:space="preserve"> </w:t>
      </w:r>
      <w:r w:rsidRPr="00D5543E">
        <w:rPr>
          <w:rFonts w:ascii="Times New Roman" w:hAnsi="Times New Roman" w:cs="Times New Roman"/>
          <w:sz w:val="24"/>
          <w:szCs w:val="24"/>
        </w:rPr>
        <w:t>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w:t>
      </w:r>
    </w:p>
    <w:p w14:paraId="210E8787" w14:textId="77777777" w:rsidR="00B85F07" w:rsidRPr="00D5543E" w:rsidRDefault="00811C1D" w:rsidP="00795E53">
      <w:pPr>
        <w:spacing w:after="0" w:line="288" w:lineRule="auto"/>
        <w:ind w:left="0" w:firstLine="0"/>
        <w:rPr>
          <w:rFonts w:ascii="Times New Roman" w:hAnsi="Times New Roman" w:cs="Times New Roman"/>
          <w:sz w:val="24"/>
          <w:szCs w:val="24"/>
        </w:rPr>
      </w:pPr>
      <w:r w:rsidRPr="00795E53">
        <w:rPr>
          <w:rFonts w:ascii="Times New Roman" w:hAnsi="Times New Roman" w:cs="Times New Roman"/>
          <w:b/>
          <w:color w:val="2E74B5" w:themeColor="accent1" w:themeShade="BF"/>
          <w:sz w:val="24"/>
          <w:szCs w:val="24"/>
          <w:u w:val="single" w:color="0070C0"/>
        </w:rPr>
        <w:t>Uwaga nr 3:</w:t>
      </w:r>
      <w:r w:rsidRPr="00795E53">
        <w:rPr>
          <w:rFonts w:ascii="Times New Roman" w:hAnsi="Times New Roman" w:cs="Times New Roman"/>
          <w:b/>
          <w:color w:val="2E74B5" w:themeColor="accent1" w:themeShade="BF"/>
          <w:sz w:val="24"/>
          <w:szCs w:val="24"/>
        </w:rPr>
        <w:t xml:space="preserve"> </w:t>
      </w:r>
    </w:p>
    <w:p w14:paraId="45720176" w14:textId="77777777" w:rsidR="00B85F07" w:rsidRDefault="00811C1D" w:rsidP="009D0360">
      <w:pPr>
        <w:spacing w:after="0" w:line="288" w:lineRule="auto"/>
        <w:ind w:left="0" w:firstLine="0"/>
        <w:rPr>
          <w:rFonts w:ascii="Times New Roman" w:hAnsi="Times New Roman" w:cs="Times New Roman"/>
          <w:b/>
          <w:sz w:val="24"/>
          <w:szCs w:val="24"/>
        </w:rPr>
      </w:pPr>
      <w:r w:rsidRPr="00D5543E">
        <w:rPr>
          <w:rFonts w:ascii="Times New Roman" w:hAnsi="Times New Roman" w:cs="Times New Roman"/>
          <w:b/>
          <w:sz w:val="24"/>
          <w:szCs w:val="24"/>
        </w:rPr>
        <w:t>Dowodami, o których mowa, są referencje bądź inne dokumenty wystawione przez podmiot, na rzecz którego dostawy były wykonywane, a w przypadku świadczeń okresowych lub ciągłych są wykonywane, a jeżeli z uzasadnionej przyczyny</w:t>
      </w:r>
      <w:r w:rsidR="009D0360">
        <w:rPr>
          <w:rFonts w:ascii="Times New Roman" w:hAnsi="Times New Roman" w:cs="Times New Roman"/>
          <w:b/>
          <w:sz w:val="24"/>
          <w:szCs w:val="24"/>
        </w:rPr>
        <w:br/>
      </w:r>
      <w:r w:rsidRPr="00D5543E">
        <w:rPr>
          <w:rFonts w:ascii="Times New Roman" w:hAnsi="Times New Roman" w:cs="Times New Roman"/>
          <w:b/>
          <w:sz w:val="24"/>
          <w:szCs w:val="24"/>
        </w:rPr>
        <w:t xml:space="preserve">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14:paraId="41AEE748" w14:textId="77777777" w:rsidR="00B85F07" w:rsidRPr="00795E53" w:rsidRDefault="00811C1D" w:rsidP="00CF1749">
      <w:pPr>
        <w:spacing w:after="0" w:line="288" w:lineRule="auto"/>
        <w:ind w:left="426" w:hanging="426"/>
        <w:rPr>
          <w:rFonts w:ascii="Times New Roman" w:hAnsi="Times New Roman" w:cs="Times New Roman"/>
          <w:color w:val="2E74B5" w:themeColor="accent1" w:themeShade="BF"/>
          <w:sz w:val="24"/>
          <w:szCs w:val="24"/>
        </w:rPr>
      </w:pPr>
      <w:r w:rsidRPr="00795E53">
        <w:rPr>
          <w:rFonts w:ascii="Times New Roman" w:hAnsi="Times New Roman" w:cs="Times New Roman"/>
          <w:b/>
          <w:color w:val="2E74B5" w:themeColor="accent1" w:themeShade="BF"/>
          <w:sz w:val="24"/>
          <w:szCs w:val="24"/>
          <w:u w:val="single" w:color="0070C0"/>
        </w:rPr>
        <w:t xml:space="preserve">Uwaga nr 4 </w:t>
      </w:r>
      <w:r w:rsidRPr="00795E53">
        <w:rPr>
          <w:rFonts w:ascii="Times New Roman" w:hAnsi="Times New Roman" w:cs="Times New Roman"/>
          <w:color w:val="2E74B5" w:themeColor="accent1" w:themeShade="BF"/>
          <w:sz w:val="24"/>
          <w:szCs w:val="24"/>
        </w:rPr>
        <w:t>(dotyc</w:t>
      </w:r>
      <w:r w:rsidR="009D0360" w:rsidRPr="00795E53">
        <w:rPr>
          <w:rFonts w:ascii="Times New Roman" w:hAnsi="Times New Roman" w:cs="Times New Roman"/>
          <w:color w:val="2E74B5" w:themeColor="accent1" w:themeShade="BF"/>
          <w:sz w:val="24"/>
          <w:szCs w:val="24"/>
        </w:rPr>
        <w:t>zy</w:t>
      </w:r>
      <w:r w:rsidRPr="00795E53">
        <w:rPr>
          <w:rFonts w:ascii="Times New Roman" w:hAnsi="Times New Roman" w:cs="Times New Roman"/>
          <w:color w:val="2E74B5" w:themeColor="accent1" w:themeShade="BF"/>
          <w:sz w:val="24"/>
          <w:szCs w:val="24"/>
        </w:rPr>
        <w:t xml:space="preserve"> wszystkich oświadczeń i dokumentów): </w:t>
      </w:r>
    </w:p>
    <w:p w14:paraId="6DEB7FB5" w14:textId="77777777" w:rsidR="00B85F07" w:rsidRPr="00795E53" w:rsidRDefault="00811C1D" w:rsidP="008D6AEE">
      <w:pPr>
        <w:numPr>
          <w:ilvl w:val="3"/>
          <w:numId w:val="4"/>
        </w:numPr>
        <w:spacing w:after="0" w:line="288" w:lineRule="auto"/>
        <w:ind w:left="426" w:hanging="426"/>
        <w:rPr>
          <w:rFonts w:ascii="Times New Roman" w:hAnsi="Times New Roman" w:cs="Times New Roman"/>
          <w:spacing w:val="-2"/>
          <w:sz w:val="24"/>
          <w:szCs w:val="24"/>
        </w:rPr>
      </w:pPr>
      <w:r w:rsidRPr="00795E53">
        <w:rPr>
          <w:rFonts w:ascii="Times New Roman" w:hAnsi="Times New Roman" w:cs="Times New Roman"/>
          <w:spacing w:val="-2"/>
          <w:sz w:val="24"/>
          <w:szCs w:val="24"/>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w:t>
      </w:r>
      <w:r w:rsidR="00795E53">
        <w:rPr>
          <w:rFonts w:ascii="Times New Roman" w:hAnsi="Times New Roman" w:cs="Times New Roman"/>
          <w:spacing w:val="-2"/>
          <w:sz w:val="24"/>
          <w:szCs w:val="24"/>
        </w:rPr>
        <w:t xml:space="preserve"> </w:t>
      </w:r>
      <w:r w:rsidRPr="00795E53">
        <w:rPr>
          <w:rFonts w:ascii="Times New Roman" w:hAnsi="Times New Roman" w:cs="Times New Roman"/>
          <w:spacing w:val="-2"/>
          <w:sz w:val="24"/>
          <w:szCs w:val="24"/>
        </w:rPr>
        <w:t xml:space="preserve">o informatyzacji działalności </w:t>
      </w:r>
      <w:r w:rsidRPr="00795E53">
        <w:rPr>
          <w:rFonts w:ascii="Times New Roman" w:hAnsi="Times New Roman" w:cs="Times New Roman"/>
          <w:spacing w:val="-2"/>
          <w:sz w:val="24"/>
          <w:szCs w:val="24"/>
        </w:rPr>
        <w:lastRenderedPageBreak/>
        <w:t xml:space="preserve">podmiotów realizujących zadania publiczne (Dz. U. z 2014 r. poz. 1114 oraz z 2016 r. poz. 352), </w:t>
      </w:r>
    </w:p>
    <w:p w14:paraId="7E8F38B0" w14:textId="77777777" w:rsidR="00B85F07" w:rsidRPr="00D5543E" w:rsidRDefault="00811C1D" w:rsidP="008D6AEE">
      <w:pPr>
        <w:numPr>
          <w:ilvl w:val="3"/>
          <w:numId w:val="4"/>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w przypadku wskazania przez Wykonawcę dostępności oświadczeń lub dokumentów</w:t>
      </w:r>
      <w:r w:rsidR="006D4F9C">
        <w:rPr>
          <w:rFonts w:ascii="Times New Roman" w:hAnsi="Times New Roman" w:cs="Times New Roman"/>
          <w:sz w:val="24"/>
          <w:szCs w:val="24"/>
        </w:rPr>
        <w:br/>
      </w:r>
      <w:r w:rsidRPr="00D5543E">
        <w:rPr>
          <w:rFonts w:ascii="Times New Roman" w:hAnsi="Times New Roman" w:cs="Times New Roman"/>
          <w:sz w:val="24"/>
          <w:szCs w:val="24"/>
        </w:rPr>
        <w:t>w formie elektronicznej pod określonymi adresami internetowymi ogólnodostępnych</w:t>
      </w:r>
      <w:r w:rsidR="006D4F9C">
        <w:rPr>
          <w:rFonts w:ascii="Times New Roman" w:hAnsi="Times New Roman" w:cs="Times New Roman"/>
          <w:sz w:val="24"/>
          <w:szCs w:val="24"/>
        </w:rPr>
        <w:br/>
      </w:r>
      <w:r w:rsidRPr="00D5543E">
        <w:rPr>
          <w:rFonts w:ascii="Times New Roman" w:hAnsi="Times New Roman" w:cs="Times New Roman"/>
          <w:sz w:val="24"/>
          <w:szCs w:val="24"/>
        </w:rPr>
        <w:t xml:space="preserve">i bezpłatnych baz danych, Zamawiający pobiera samodzielnie z tych baz danych wskazane przez Wykonawcę oświadczenia lub dokumenty, </w:t>
      </w:r>
    </w:p>
    <w:p w14:paraId="577EB48B" w14:textId="77777777" w:rsidR="00B85F07" w:rsidRPr="006D4F9C" w:rsidRDefault="00811C1D" w:rsidP="008D6AEE">
      <w:pPr>
        <w:numPr>
          <w:ilvl w:val="3"/>
          <w:numId w:val="4"/>
        </w:numPr>
        <w:spacing w:after="0" w:line="288" w:lineRule="auto"/>
        <w:ind w:left="426" w:hanging="426"/>
        <w:rPr>
          <w:rFonts w:ascii="Times New Roman" w:hAnsi="Times New Roman" w:cs="Times New Roman"/>
          <w:sz w:val="24"/>
          <w:szCs w:val="24"/>
        </w:rPr>
      </w:pPr>
      <w:r w:rsidRPr="006D4F9C">
        <w:rPr>
          <w:rFonts w:ascii="Times New Roman" w:hAnsi="Times New Roman" w:cs="Times New Roman"/>
          <w:sz w:val="24"/>
          <w:szCs w:val="24"/>
        </w:rPr>
        <w:t xml:space="preserve">w przypadku wskazania przez Wykonawcę oświadczeń lub dokumentów na potwierdzenie braku podstaw wykluczenia lub spełniania warunków udziału w postępowaniu, w formie elektronicznej pod określonymi adresami internetowymi ogólnodostępnych i bezpłatnych baz danych prowadzonych w języku innym niż polski, Zamawiający żąda od Wykonawcy przedstawienia tłumaczenia na język polski wskazanych przez Wykonawcę i pobranych samodzielnie przez Zamawiającego dokumentów, </w:t>
      </w:r>
    </w:p>
    <w:p w14:paraId="32E11509" w14:textId="77777777" w:rsidR="00B85F07" w:rsidRPr="00D5543E" w:rsidRDefault="00811C1D" w:rsidP="008D6AEE">
      <w:pPr>
        <w:numPr>
          <w:ilvl w:val="3"/>
          <w:numId w:val="4"/>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w przypadku wskazania przez Wykonawcę oświadczeń lub dokumentów, które znajdują się w posiadaniu Zamawiającego, w szczególności oświadczeń lub dokumentów przechowywanych przez Zamawiającego zgodnie z art. 97 ust. 1 ustawy, Zamawiający </w:t>
      </w:r>
      <w:r w:rsidR="00393033">
        <w:rPr>
          <w:rFonts w:ascii="Times New Roman" w:hAnsi="Times New Roman" w:cs="Times New Roman"/>
          <w:sz w:val="24"/>
          <w:szCs w:val="24"/>
        </w:rPr>
        <w:br/>
      </w:r>
      <w:r w:rsidRPr="00D5543E">
        <w:rPr>
          <w:rFonts w:ascii="Times New Roman" w:hAnsi="Times New Roman" w:cs="Times New Roman"/>
          <w:sz w:val="24"/>
          <w:szCs w:val="24"/>
        </w:rPr>
        <w:t xml:space="preserve">w celu potwierdzenia okoliczności, o których mowa w art. 25 ust. 1 pkt 1 i 3 ustawy (brak podstaw wykluczenia oraz spełnianie warunków udziału w postępowaniu określonych przez Zamawiającego), korzysta z posiadanych oświadczeń lub dokumentów, </w:t>
      </w:r>
      <w:r w:rsidRPr="00D5543E">
        <w:rPr>
          <w:rFonts w:ascii="Times New Roman" w:hAnsi="Times New Roman" w:cs="Times New Roman"/>
          <w:sz w:val="24"/>
          <w:szCs w:val="24"/>
          <w:u w:val="single" w:color="000000"/>
        </w:rPr>
        <w:t>o ile są one aktualne</w:t>
      </w:r>
      <w:r w:rsidRPr="00D5543E">
        <w:rPr>
          <w:rFonts w:ascii="Times New Roman" w:hAnsi="Times New Roman" w:cs="Times New Roman"/>
          <w:sz w:val="24"/>
          <w:szCs w:val="24"/>
        </w:rPr>
        <w:t xml:space="preserve">. </w:t>
      </w:r>
    </w:p>
    <w:p w14:paraId="7FF0BA41" w14:textId="77777777" w:rsidR="00B85F07" w:rsidRPr="00D5543E" w:rsidRDefault="00811C1D" w:rsidP="00CF1749">
      <w:pPr>
        <w:spacing w:after="0" w:line="288" w:lineRule="auto"/>
        <w:ind w:left="426" w:hanging="426"/>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14:paraId="51265476" w14:textId="77777777" w:rsidR="008256BF" w:rsidRDefault="00811C1D" w:rsidP="00393033">
      <w:pPr>
        <w:pStyle w:val="Nagwek1"/>
        <w:spacing w:after="0" w:line="288" w:lineRule="auto"/>
        <w:ind w:left="1985" w:hanging="1985"/>
        <w:rPr>
          <w:rFonts w:ascii="Times New Roman" w:hAnsi="Times New Roman" w:cs="Times New Roman"/>
          <w:sz w:val="24"/>
          <w:szCs w:val="24"/>
        </w:rPr>
      </w:pPr>
      <w:r w:rsidRPr="00393033">
        <w:rPr>
          <w:rFonts w:ascii="Times New Roman" w:hAnsi="Times New Roman" w:cs="Times New Roman"/>
          <w:sz w:val="24"/>
          <w:szCs w:val="24"/>
          <w:highlight w:val="yellow"/>
        </w:rPr>
        <w:t>ROZDZIAŁ XIII.</w:t>
      </w:r>
      <w:r w:rsidRPr="00D5543E">
        <w:rPr>
          <w:rFonts w:ascii="Times New Roman" w:hAnsi="Times New Roman" w:cs="Times New Roman"/>
          <w:sz w:val="24"/>
          <w:szCs w:val="24"/>
        </w:rPr>
        <w:t xml:space="preserve"> </w:t>
      </w:r>
    </w:p>
    <w:p w14:paraId="46830EA7" w14:textId="77777777" w:rsidR="00B85F07" w:rsidRPr="00D5543E" w:rsidRDefault="00811C1D" w:rsidP="008256BF">
      <w:pPr>
        <w:pStyle w:val="Nagwek1"/>
        <w:spacing w:after="0" w:line="288" w:lineRule="auto"/>
        <w:ind w:left="0" w:firstLine="0"/>
        <w:rPr>
          <w:rFonts w:ascii="Times New Roman" w:hAnsi="Times New Roman" w:cs="Times New Roman"/>
          <w:sz w:val="24"/>
          <w:szCs w:val="24"/>
        </w:rPr>
      </w:pPr>
      <w:r w:rsidRPr="00D5543E">
        <w:rPr>
          <w:rFonts w:ascii="Times New Roman" w:hAnsi="Times New Roman" w:cs="Times New Roman"/>
          <w:sz w:val="24"/>
          <w:szCs w:val="24"/>
        </w:rPr>
        <w:t>KORZYSTANIE Z ZASOBÓW INNYCH PODMIOTÓW W CELU POTWIERDZENIA SPEŁNIANIA WARUNKÓW UDZIAŁU</w:t>
      </w:r>
      <w:r w:rsidR="008256BF">
        <w:rPr>
          <w:rFonts w:ascii="Times New Roman" w:hAnsi="Times New Roman" w:cs="Times New Roman"/>
          <w:sz w:val="24"/>
          <w:szCs w:val="24"/>
        </w:rPr>
        <w:t xml:space="preserve"> </w:t>
      </w:r>
      <w:r w:rsidRPr="00D5543E">
        <w:rPr>
          <w:rFonts w:ascii="Times New Roman" w:hAnsi="Times New Roman" w:cs="Times New Roman"/>
          <w:sz w:val="24"/>
          <w:szCs w:val="24"/>
        </w:rPr>
        <w:t xml:space="preserve">W POSTĘPOWANIU </w:t>
      </w:r>
    </w:p>
    <w:p w14:paraId="2CD60A11" w14:textId="77777777" w:rsidR="00B85F07" w:rsidRPr="00D5543E" w:rsidRDefault="00811C1D" w:rsidP="008D6AEE">
      <w:pPr>
        <w:numPr>
          <w:ilvl w:val="0"/>
          <w:numId w:val="5"/>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Wykonawca może w celu potwierdzenia spełniania warunków udziału w postępowaniu</w:t>
      </w:r>
      <w:r w:rsidR="00393033">
        <w:rPr>
          <w:rFonts w:ascii="Times New Roman" w:hAnsi="Times New Roman" w:cs="Times New Roman"/>
          <w:sz w:val="24"/>
          <w:szCs w:val="24"/>
        </w:rPr>
        <w:br/>
      </w:r>
      <w:r w:rsidRPr="00D5543E">
        <w:rPr>
          <w:rFonts w:ascii="Times New Roman" w:hAnsi="Times New Roman" w:cs="Times New Roman"/>
          <w:sz w:val="24"/>
          <w:szCs w:val="24"/>
        </w:rPr>
        <w:t xml:space="preserve">w stosownych sytuacjach oraz w odniesieniu do konkretnego zamówienia, lub jego części, polegać na zdolnościach technicznych lub zawodowych innych podmiotów (dot. warunków udziału w postępowaniu określonych przez Zamawiającego w pkt 3.1. rozdziału XII SIWZ), niezależnie od charakteru prawnego łączących go z nim stosunków prawnych. </w:t>
      </w:r>
    </w:p>
    <w:p w14:paraId="2A4CE925" w14:textId="77777777" w:rsidR="00B85F07" w:rsidRPr="00D5543E" w:rsidRDefault="00811C1D" w:rsidP="008D6AEE">
      <w:pPr>
        <w:numPr>
          <w:ilvl w:val="0"/>
          <w:numId w:val="5"/>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dokument ten (np. zobowiązanie) należy dołączyć do oferty. </w:t>
      </w:r>
    </w:p>
    <w:p w14:paraId="63990868" w14:textId="77777777" w:rsidR="00B85F07" w:rsidRPr="00BA3A03" w:rsidRDefault="00811C1D" w:rsidP="008D6AEE">
      <w:pPr>
        <w:pStyle w:val="Akapitzlist"/>
        <w:numPr>
          <w:ilvl w:val="0"/>
          <w:numId w:val="19"/>
        </w:numPr>
        <w:tabs>
          <w:tab w:val="left" w:pos="851"/>
        </w:tabs>
        <w:spacing w:after="0" w:line="288" w:lineRule="auto"/>
        <w:ind w:left="567" w:hanging="425"/>
        <w:rPr>
          <w:rFonts w:ascii="Times New Roman" w:hAnsi="Times New Roman" w:cs="Times New Roman"/>
          <w:sz w:val="24"/>
          <w:szCs w:val="24"/>
        </w:rPr>
      </w:pPr>
      <w:r w:rsidRPr="00BA3A03">
        <w:rPr>
          <w:rFonts w:ascii="Times New Roman" w:hAnsi="Times New Roman" w:cs="Times New Roman"/>
          <w:sz w:val="24"/>
          <w:szCs w:val="24"/>
        </w:rPr>
        <w:t xml:space="preserve">Z dokumentu (np. zobowiązania), o którym mowa w pkt 2 musi wynikać w szczególności: </w:t>
      </w:r>
    </w:p>
    <w:p w14:paraId="00E46111" w14:textId="77777777" w:rsidR="00B85F07" w:rsidRPr="00D5543E" w:rsidRDefault="00811C1D" w:rsidP="008D6AEE">
      <w:pPr>
        <w:numPr>
          <w:ilvl w:val="1"/>
          <w:numId w:val="20"/>
        </w:numPr>
        <w:tabs>
          <w:tab w:val="left" w:pos="567"/>
        </w:tabs>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 xml:space="preserve">zakres dostępnych Wykonawcy zasobów innego podmiotu, </w:t>
      </w:r>
    </w:p>
    <w:p w14:paraId="546C7023" w14:textId="77777777" w:rsidR="00B85F07" w:rsidRPr="00D5543E" w:rsidRDefault="00811C1D" w:rsidP="008D6AEE">
      <w:pPr>
        <w:numPr>
          <w:ilvl w:val="1"/>
          <w:numId w:val="20"/>
        </w:numPr>
        <w:tabs>
          <w:tab w:val="left" w:pos="567"/>
        </w:tabs>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 xml:space="preserve">sposób wykorzystania zasobów innego podmiotu, przez Wykonawcę, przy wykonywaniu zamówienia publicznego, </w:t>
      </w:r>
    </w:p>
    <w:p w14:paraId="5F16D9F0" w14:textId="77777777" w:rsidR="00B85F07" w:rsidRPr="00D5543E" w:rsidRDefault="00811C1D" w:rsidP="008D6AEE">
      <w:pPr>
        <w:numPr>
          <w:ilvl w:val="1"/>
          <w:numId w:val="20"/>
        </w:numPr>
        <w:tabs>
          <w:tab w:val="left" w:pos="567"/>
        </w:tabs>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 xml:space="preserve">zakres i okres udziału innego podmiotu przy wykonywaniu zamówienia publicznego, </w:t>
      </w:r>
    </w:p>
    <w:p w14:paraId="0AB3AEB9" w14:textId="77777777" w:rsidR="00B85F07" w:rsidRPr="00D5543E" w:rsidRDefault="00811C1D" w:rsidP="008D6AEE">
      <w:pPr>
        <w:numPr>
          <w:ilvl w:val="1"/>
          <w:numId w:val="20"/>
        </w:numPr>
        <w:tabs>
          <w:tab w:val="left" w:pos="567"/>
        </w:tabs>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 xml:space="preserve">czy podmiot, na zdolnościach którego Wykonawca polega w odniesieniu do warunków udziału w postępowaniu dotyczących wykształcenia, kwalifikacji zawodowych lub doświadczenia, zrealizuje usługi, których wskazane zdolności dotyczą. </w:t>
      </w:r>
    </w:p>
    <w:p w14:paraId="2A429D37" w14:textId="77777777" w:rsidR="00B85F07" w:rsidRPr="00F45D23" w:rsidRDefault="00811C1D" w:rsidP="008D6AEE">
      <w:pPr>
        <w:numPr>
          <w:ilvl w:val="0"/>
          <w:numId w:val="5"/>
        </w:numPr>
        <w:spacing w:after="0" w:line="288" w:lineRule="auto"/>
        <w:ind w:left="426" w:hanging="426"/>
        <w:rPr>
          <w:rFonts w:ascii="Times New Roman" w:hAnsi="Times New Roman" w:cs="Times New Roman"/>
          <w:spacing w:val="-2"/>
          <w:sz w:val="24"/>
          <w:szCs w:val="24"/>
        </w:rPr>
      </w:pPr>
      <w:r w:rsidRPr="00F45D23">
        <w:rPr>
          <w:rFonts w:ascii="Times New Roman" w:hAnsi="Times New Roman" w:cs="Times New Roman"/>
          <w:spacing w:val="-2"/>
          <w:sz w:val="24"/>
          <w:szCs w:val="24"/>
        </w:rPr>
        <w:lastRenderedPageBreak/>
        <w:t>Zamawiający ocenia, czy udostępniane Wykonawcy przez inne podmioty zdolności techniczne lub zawodowe, pozwalają na wykazanie przez Wykonawcę spełniania warunków udziału w postępowaniu oraz bada, czy nie zachodzą wobec tego podmiotu podstawy wykluczenia</w:t>
      </w:r>
      <w:r w:rsidR="00AD1F1E" w:rsidRPr="00F45D23">
        <w:rPr>
          <w:rFonts w:ascii="Times New Roman" w:hAnsi="Times New Roman" w:cs="Times New Roman"/>
          <w:spacing w:val="-2"/>
          <w:sz w:val="24"/>
          <w:szCs w:val="24"/>
        </w:rPr>
        <w:t xml:space="preserve"> </w:t>
      </w:r>
      <w:r w:rsidRPr="00F45D23">
        <w:rPr>
          <w:rFonts w:ascii="Times New Roman" w:hAnsi="Times New Roman" w:cs="Times New Roman"/>
          <w:spacing w:val="-2"/>
          <w:sz w:val="24"/>
          <w:szCs w:val="24"/>
        </w:rPr>
        <w:t>o których mowa w art. 24 ust. 1 pkt 13</w:t>
      </w:r>
      <w:r w:rsidR="00F45D23" w:rsidRPr="00F45D23">
        <w:rPr>
          <w:rFonts w:ascii="Times New Roman" w:hAnsi="Times New Roman" w:cs="Times New Roman"/>
          <w:spacing w:val="-2"/>
          <w:sz w:val="24"/>
          <w:szCs w:val="24"/>
        </w:rPr>
        <w:t xml:space="preserve"> </w:t>
      </w:r>
      <w:r w:rsidRPr="00F45D23">
        <w:rPr>
          <w:rFonts w:ascii="Times New Roman" w:hAnsi="Times New Roman" w:cs="Times New Roman"/>
          <w:spacing w:val="-2"/>
          <w:sz w:val="24"/>
          <w:szCs w:val="24"/>
        </w:rPr>
        <w:t>–</w:t>
      </w:r>
      <w:r w:rsidR="00F45D23" w:rsidRPr="00F45D23">
        <w:rPr>
          <w:rFonts w:ascii="Times New Roman" w:hAnsi="Times New Roman" w:cs="Times New Roman"/>
          <w:spacing w:val="-2"/>
          <w:sz w:val="24"/>
          <w:szCs w:val="24"/>
        </w:rPr>
        <w:t xml:space="preserve"> </w:t>
      </w:r>
      <w:r w:rsidRPr="00F45D23">
        <w:rPr>
          <w:rFonts w:ascii="Times New Roman" w:hAnsi="Times New Roman" w:cs="Times New Roman"/>
          <w:spacing w:val="-2"/>
          <w:sz w:val="24"/>
          <w:szCs w:val="24"/>
        </w:rPr>
        <w:t>22 i ust. 5 ustawy (wybrane przez Zamawiającego fakultatywne podstawy wykluczenia, wskazane w pkt 2.2</w:t>
      </w:r>
      <w:r w:rsidR="00AD1F1E" w:rsidRPr="00F45D23">
        <w:rPr>
          <w:rFonts w:ascii="Times New Roman" w:hAnsi="Times New Roman" w:cs="Times New Roman"/>
          <w:spacing w:val="-2"/>
          <w:sz w:val="24"/>
          <w:szCs w:val="24"/>
        </w:rPr>
        <w:t xml:space="preserve"> a)</w:t>
      </w:r>
      <w:r w:rsidRPr="00F45D23">
        <w:rPr>
          <w:rFonts w:ascii="Times New Roman" w:hAnsi="Times New Roman" w:cs="Times New Roman"/>
          <w:spacing w:val="-2"/>
          <w:sz w:val="24"/>
          <w:szCs w:val="24"/>
        </w:rPr>
        <w:t>. – 2.2</w:t>
      </w:r>
      <w:r w:rsidR="00AD1F1E" w:rsidRPr="00F45D23">
        <w:rPr>
          <w:rFonts w:ascii="Times New Roman" w:hAnsi="Times New Roman" w:cs="Times New Roman"/>
          <w:spacing w:val="-2"/>
          <w:sz w:val="24"/>
          <w:szCs w:val="24"/>
        </w:rPr>
        <w:t xml:space="preserve"> b)</w:t>
      </w:r>
      <w:r w:rsidRPr="00F45D23">
        <w:rPr>
          <w:rFonts w:ascii="Times New Roman" w:hAnsi="Times New Roman" w:cs="Times New Roman"/>
          <w:spacing w:val="-2"/>
          <w:sz w:val="24"/>
          <w:szCs w:val="24"/>
        </w:rPr>
        <w:t xml:space="preserve"> rozdziału XII SIWZ).</w:t>
      </w:r>
      <w:r w:rsidRPr="00F45D23">
        <w:rPr>
          <w:rFonts w:ascii="Times New Roman" w:hAnsi="Times New Roman" w:cs="Times New Roman"/>
          <w:color w:val="FF0000"/>
          <w:spacing w:val="-2"/>
          <w:sz w:val="24"/>
          <w:szCs w:val="24"/>
        </w:rPr>
        <w:t xml:space="preserve"> </w:t>
      </w:r>
    </w:p>
    <w:p w14:paraId="58960EB0" w14:textId="77777777" w:rsidR="00B85F07" w:rsidRPr="00D5543E" w:rsidRDefault="00811C1D" w:rsidP="008D6AEE">
      <w:pPr>
        <w:numPr>
          <w:ilvl w:val="0"/>
          <w:numId w:val="5"/>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 </w:t>
      </w:r>
    </w:p>
    <w:p w14:paraId="0FBE4943" w14:textId="77777777" w:rsidR="00B85F07" w:rsidRPr="00D5543E" w:rsidRDefault="00811C1D" w:rsidP="008D6AEE">
      <w:pPr>
        <w:numPr>
          <w:ilvl w:val="1"/>
          <w:numId w:val="21"/>
        </w:numPr>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 xml:space="preserve">zastąpił ten podmiot innym podmiotem lub podmiotami lub </w:t>
      </w:r>
    </w:p>
    <w:p w14:paraId="120D4238" w14:textId="77777777" w:rsidR="00B85F07" w:rsidRPr="00D5543E" w:rsidRDefault="00811C1D" w:rsidP="008D6AEE">
      <w:pPr>
        <w:numPr>
          <w:ilvl w:val="1"/>
          <w:numId w:val="21"/>
        </w:numPr>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 xml:space="preserve">zobowiązał się do osobistego wykonania odpowiedniej części zamówienia, jeżeli wykaże   zdolności techniczne lub zawodowe, o których mowa w pkt 1 niniejszego rozdziału. </w:t>
      </w:r>
    </w:p>
    <w:p w14:paraId="21B21EA2" w14:textId="77777777" w:rsidR="00B85F07" w:rsidRPr="00D5543E" w:rsidRDefault="00811C1D" w:rsidP="008D6AEE">
      <w:pPr>
        <w:numPr>
          <w:ilvl w:val="0"/>
          <w:numId w:val="5"/>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Jeżeli Wykonawca wykazując spełnianie warunków udziału w postępowaniu, określonych przez Zamawiającego w pkt 3.1. rozdziału XII SIWZ, polega na zdolnościach lub sytuacji innych podmiotów, na zasadach określonych powyżej, zamieszcza informacje o tych podmiotach w oświadczeniu, o którym mowa w art. 25a ust. 1 ustawy (pkt 4.1. rozdziału XII SIWZ).</w:t>
      </w:r>
      <w:r w:rsidRPr="00D5543E">
        <w:rPr>
          <w:rFonts w:ascii="Times New Roman" w:hAnsi="Times New Roman" w:cs="Times New Roman"/>
          <w:color w:val="FF0000"/>
          <w:sz w:val="24"/>
          <w:szCs w:val="24"/>
        </w:rPr>
        <w:t xml:space="preserve"> </w:t>
      </w:r>
    </w:p>
    <w:p w14:paraId="494E00D9" w14:textId="77777777" w:rsidR="00B85F07" w:rsidRPr="00D5543E" w:rsidRDefault="00811C1D" w:rsidP="008D6AEE">
      <w:pPr>
        <w:numPr>
          <w:ilvl w:val="0"/>
          <w:numId w:val="5"/>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Wykonawca, którego oferta zostanie najwyżej oceniona (oceniona jako najkorzystniejsza), na wezwanie Zamawiającego zobowiązany będzie złożyć oświadczenia i dokumenty podmiotu, na zdolności lub sytuację którego Wykonawca powoływał się w celu wykazania spełniania warunków udziału w postępowaniu, potwierdzające spełnianie warunków udziału w postępowaniu w zakresie zdolności lub sytuacji, na których Wykonawca polegał w celu wykazania spełniania tych warunków (dokument wskazany w pkt 4.3. rozdziału XII SIWZ).</w:t>
      </w:r>
      <w:r w:rsidRPr="00D5543E">
        <w:rPr>
          <w:rFonts w:ascii="Times New Roman" w:hAnsi="Times New Roman" w:cs="Times New Roman"/>
          <w:color w:val="00B050"/>
          <w:sz w:val="24"/>
          <w:szCs w:val="24"/>
        </w:rPr>
        <w:t xml:space="preserve"> </w:t>
      </w:r>
    </w:p>
    <w:p w14:paraId="5083500F" w14:textId="77777777" w:rsidR="00B85F07" w:rsidRPr="00D5543E" w:rsidRDefault="00811C1D" w:rsidP="00B3497F">
      <w:pPr>
        <w:spacing w:after="0" w:line="288" w:lineRule="auto"/>
        <w:ind w:left="426" w:hanging="426"/>
        <w:jc w:val="left"/>
        <w:rPr>
          <w:rFonts w:ascii="Times New Roman" w:hAnsi="Times New Roman" w:cs="Times New Roman"/>
          <w:sz w:val="24"/>
          <w:szCs w:val="24"/>
        </w:rPr>
      </w:pPr>
      <w:r w:rsidRPr="00D5543E">
        <w:rPr>
          <w:rFonts w:ascii="Times New Roman" w:hAnsi="Times New Roman" w:cs="Times New Roman"/>
          <w:b/>
          <w:color w:val="FF0000"/>
          <w:sz w:val="24"/>
          <w:szCs w:val="24"/>
        </w:rPr>
        <w:t xml:space="preserve"> </w:t>
      </w:r>
    </w:p>
    <w:p w14:paraId="58A33760" w14:textId="77777777" w:rsidR="006D7471" w:rsidRDefault="00811C1D" w:rsidP="002056E0">
      <w:pPr>
        <w:pStyle w:val="Nagwek1"/>
        <w:spacing w:after="0" w:line="288" w:lineRule="auto"/>
        <w:ind w:left="0"/>
        <w:rPr>
          <w:rFonts w:ascii="Times New Roman" w:hAnsi="Times New Roman" w:cs="Times New Roman"/>
          <w:sz w:val="24"/>
          <w:szCs w:val="24"/>
        </w:rPr>
      </w:pPr>
      <w:r w:rsidRPr="006D7471">
        <w:rPr>
          <w:rFonts w:ascii="Times New Roman" w:hAnsi="Times New Roman" w:cs="Times New Roman"/>
          <w:sz w:val="24"/>
          <w:szCs w:val="24"/>
          <w:highlight w:val="yellow"/>
        </w:rPr>
        <w:t>ROZDZIAŁ XIV.</w:t>
      </w:r>
    </w:p>
    <w:p w14:paraId="0890353F"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PROCEDURA SANACYJNA - SAMOOCZYSZCZENIE </w:t>
      </w:r>
    </w:p>
    <w:p w14:paraId="1F575D6C" w14:textId="77777777" w:rsidR="00B85F07" w:rsidRPr="00D5543E" w:rsidRDefault="00811C1D" w:rsidP="008D6AEE">
      <w:pPr>
        <w:numPr>
          <w:ilvl w:val="0"/>
          <w:numId w:val="6"/>
        </w:numPr>
        <w:spacing w:after="0" w:line="288" w:lineRule="auto"/>
        <w:ind w:left="426" w:hanging="426"/>
        <w:rPr>
          <w:rFonts w:ascii="Times New Roman" w:hAnsi="Times New Roman" w:cs="Times New Roman"/>
          <w:sz w:val="24"/>
          <w:szCs w:val="24"/>
        </w:rPr>
      </w:pPr>
      <w:r w:rsidRPr="00B3674F">
        <w:rPr>
          <w:rFonts w:ascii="Times New Roman" w:hAnsi="Times New Roman" w:cs="Times New Roman"/>
          <w:spacing w:val="-2"/>
          <w:sz w:val="24"/>
          <w:szCs w:val="24"/>
        </w:rPr>
        <w:t>Wykonawca, który podlega wykluczeniu na podstawie art. 24 ust. 1 pkt 13 i 14 oraz 16-20 lub ust. 5 (podstawy fakultatywne, wskazane przez Zamawiającego w pkt 2.2</w:t>
      </w:r>
      <w:r w:rsidR="006D7471" w:rsidRPr="00B3674F">
        <w:rPr>
          <w:rFonts w:ascii="Times New Roman" w:hAnsi="Times New Roman" w:cs="Times New Roman"/>
          <w:spacing w:val="-2"/>
          <w:sz w:val="24"/>
          <w:szCs w:val="24"/>
        </w:rPr>
        <w:t xml:space="preserve"> a)</w:t>
      </w:r>
      <w:r w:rsidRPr="00B3674F">
        <w:rPr>
          <w:rFonts w:ascii="Times New Roman" w:hAnsi="Times New Roman" w:cs="Times New Roman"/>
          <w:spacing w:val="-2"/>
          <w:sz w:val="24"/>
          <w:szCs w:val="24"/>
        </w:rPr>
        <w:t xml:space="preserve"> </w:t>
      </w:r>
      <w:r w:rsidR="006D7471" w:rsidRPr="00B3674F">
        <w:rPr>
          <w:rFonts w:ascii="Times New Roman" w:hAnsi="Times New Roman" w:cs="Times New Roman"/>
          <w:spacing w:val="-2"/>
          <w:sz w:val="24"/>
          <w:szCs w:val="24"/>
        </w:rPr>
        <w:t xml:space="preserve">oraz </w:t>
      </w:r>
      <w:r w:rsidRPr="00B3674F">
        <w:rPr>
          <w:rFonts w:ascii="Times New Roman" w:hAnsi="Times New Roman" w:cs="Times New Roman"/>
          <w:spacing w:val="-2"/>
          <w:sz w:val="24"/>
          <w:szCs w:val="24"/>
        </w:rPr>
        <w:t>2.2</w:t>
      </w:r>
      <w:r w:rsidR="006D7471" w:rsidRPr="00B3674F">
        <w:rPr>
          <w:rFonts w:ascii="Times New Roman" w:hAnsi="Times New Roman" w:cs="Times New Roman"/>
          <w:spacing w:val="-2"/>
          <w:sz w:val="24"/>
          <w:szCs w:val="24"/>
        </w:rPr>
        <w:t xml:space="preserve"> b)</w:t>
      </w:r>
      <w:r w:rsidR="00B3674F">
        <w:rPr>
          <w:rFonts w:ascii="Times New Roman" w:hAnsi="Times New Roman" w:cs="Times New Roman"/>
          <w:sz w:val="24"/>
          <w:szCs w:val="24"/>
        </w:rPr>
        <w:t xml:space="preserve"> </w:t>
      </w:r>
      <w:r w:rsidRPr="00D5543E">
        <w:rPr>
          <w:rFonts w:ascii="Times New Roman" w:hAnsi="Times New Roman" w:cs="Times New Roman"/>
          <w:sz w:val="24"/>
          <w:szCs w:val="24"/>
        </w:rPr>
        <w:t xml:space="preserve">w rozdziale XII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75A7C02A" w14:textId="77777777" w:rsidR="00B85F07" w:rsidRPr="00D5543E" w:rsidRDefault="00811C1D" w:rsidP="008D6AEE">
      <w:pPr>
        <w:numPr>
          <w:ilvl w:val="0"/>
          <w:numId w:val="6"/>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lastRenderedPageBreak/>
        <w:t>W celu skorzystania z instytucji „samooczyszczenia”, Wykonawca zobowiązany jest</w:t>
      </w:r>
      <w:r w:rsidR="00B3674F">
        <w:rPr>
          <w:rFonts w:ascii="Times New Roman" w:hAnsi="Times New Roman" w:cs="Times New Roman"/>
          <w:sz w:val="24"/>
          <w:szCs w:val="24"/>
        </w:rPr>
        <w:br/>
      </w:r>
      <w:r w:rsidRPr="00D5543E">
        <w:rPr>
          <w:rFonts w:ascii="Times New Roman" w:hAnsi="Times New Roman" w:cs="Times New Roman"/>
          <w:sz w:val="24"/>
          <w:szCs w:val="24"/>
        </w:rPr>
        <w:t xml:space="preserve">do złożenia wraz z ofertą stosownego oświadczenia (zgodnie z załącznikiem nr 3 do SIWZ), </w:t>
      </w:r>
      <w:r w:rsidRPr="00D5543E">
        <w:rPr>
          <w:rFonts w:ascii="Times New Roman" w:hAnsi="Times New Roman" w:cs="Times New Roman"/>
          <w:sz w:val="24"/>
          <w:szCs w:val="24"/>
          <w:u w:val="single" w:color="000000"/>
        </w:rPr>
        <w:t>a następnie zgodnie z art. 26</w:t>
      </w:r>
      <w:r w:rsidRPr="00D5543E">
        <w:rPr>
          <w:rFonts w:ascii="Times New Roman" w:hAnsi="Times New Roman" w:cs="Times New Roman"/>
          <w:sz w:val="24"/>
          <w:szCs w:val="24"/>
        </w:rPr>
        <w:t xml:space="preserve"> </w:t>
      </w:r>
      <w:r w:rsidRPr="00D5543E">
        <w:rPr>
          <w:rFonts w:ascii="Times New Roman" w:hAnsi="Times New Roman" w:cs="Times New Roman"/>
          <w:sz w:val="24"/>
          <w:szCs w:val="24"/>
          <w:u w:val="single" w:color="000000"/>
        </w:rPr>
        <w:t>ust. 2 ustawy do złożenia dowodów.</w:t>
      </w:r>
      <w:r w:rsidRPr="00D5543E">
        <w:rPr>
          <w:rFonts w:ascii="Times New Roman" w:hAnsi="Times New Roman" w:cs="Times New Roman"/>
          <w:sz w:val="24"/>
          <w:szCs w:val="24"/>
        </w:rPr>
        <w:t xml:space="preserve"> </w:t>
      </w:r>
    </w:p>
    <w:p w14:paraId="3F83F37C" w14:textId="77777777" w:rsidR="00B85F07" w:rsidRPr="00D5543E" w:rsidRDefault="00811C1D" w:rsidP="008D6AEE">
      <w:pPr>
        <w:numPr>
          <w:ilvl w:val="0"/>
          <w:numId w:val="6"/>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Wykonawca nie podlega wykluczeniu, jeżeli Zamawiający, uwzględniając wagę</w:t>
      </w:r>
      <w:r w:rsidR="00B3674F">
        <w:rPr>
          <w:rFonts w:ascii="Times New Roman" w:hAnsi="Times New Roman" w:cs="Times New Roman"/>
          <w:sz w:val="24"/>
          <w:szCs w:val="24"/>
        </w:rPr>
        <w:br/>
      </w:r>
      <w:r w:rsidRPr="00D5543E">
        <w:rPr>
          <w:rFonts w:ascii="Times New Roman" w:hAnsi="Times New Roman" w:cs="Times New Roman"/>
          <w:sz w:val="24"/>
          <w:szCs w:val="24"/>
        </w:rPr>
        <w:t xml:space="preserve">i szczególne okoliczności czynu Wykonawcy, uzna za wystarczające dowody, o których mowa w pkt 1. </w:t>
      </w:r>
    </w:p>
    <w:p w14:paraId="4420A900"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b/>
          <w:sz w:val="24"/>
          <w:szCs w:val="24"/>
        </w:rPr>
        <w:t xml:space="preserve"> </w:t>
      </w:r>
    </w:p>
    <w:p w14:paraId="34002D62" w14:textId="77777777" w:rsidR="00B3674F" w:rsidRDefault="00811C1D" w:rsidP="002056E0">
      <w:pPr>
        <w:pStyle w:val="Nagwek1"/>
        <w:spacing w:after="0" w:line="288" w:lineRule="auto"/>
        <w:ind w:left="0"/>
        <w:rPr>
          <w:rFonts w:ascii="Times New Roman" w:hAnsi="Times New Roman" w:cs="Times New Roman"/>
          <w:sz w:val="24"/>
          <w:szCs w:val="24"/>
        </w:rPr>
      </w:pPr>
      <w:r w:rsidRPr="00B3674F">
        <w:rPr>
          <w:rFonts w:ascii="Times New Roman" w:hAnsi="Times New Roman" w:cs="Times New Roman"/>
          <w:sz w:val="24"/>
          <w:szCs w:val="24"/>
          <w:highlight w:val="yellow"/>
        </w:rPr>
        <w:t>ROZDZIAŁ XV.</w:t>
      </w:r>
      <w:r w:rsidRPr="00D5543E">
        <w:rPr>
          <w:rFonts w:ascii="Times New Roman" w:hAnsi="Times New Roman" w:cs="Times New Roman"/>
          <w:sz w:val="24"/>
          <w:szCs w:val="24"/>
        </w:rPr>
        <w:t xml:space="preserve"> </w:t>
      </w:r>
    </w:p>
    <w:p w14:paraId="05D9CDEA"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INFORMACJA O SPOSOBIE POROZUMIEWANIA SIĘ ZAMAWIAJĄCEGO</w:t>
      </w:r>
      <w:r w:rsidR="000810E4">
        <w:rPr>
          <w:rFonts w:ascii="Times New Roman" w:hAnsi="Times New Roman" w:cs="Times New Roman"/>
          <w:sz w:val="24"/>
          <w:szCs w:val="24"/>
        </w:rPr>
        <w:br/>
      </w:r>
      <w:r w:rsidRPr="00D5543E">
        <w:rPr>
          <w:rFonts w:ascii="Times New Roman" w:hAnsi="Times New Roman" w:cs="Times New Roman"/>
          <w:sz w:val="24"/>
          <w:szCs w:val="24"/>
        </w:rPr>
        <w:t xml:space="preserve">Z WYKONAWCAMI ORAZ PRZEKAZYWANIA DOKUMENTÓW </w:t>
      </w:r>
    </w:p>
    <w:p w14:paraId="0FBD3E29" w14:textId="77777777" w:rsidR="00B85F07" w:rsidRPr="00D5543E" w:rsidRDefault="00811C1D" w:rsidP="008D6AEE">
      <w:pPr>
        <w:numPr>
          <w:ilvl w:val="0"/>
          <w:numId w:val="7"/>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Z zastrzeżeniem postanowień zawartych w pkt 2, Zamawiający dopuszcza, aby komunikacja między Zamawiającym a Wykonawcami odbywała się za pośrednictwem operatora pocztowego w rozumieniu ustawy z dnia 23 listopada 2012 r. – Prawo pocztowe (Dz.U.</w:t>
      </w:r>
      <w:r w:rsidR="00385445">
        <w:rPr>
          <w:rFonts w:ascii="Times New Roman" w:hAnsi="Times New Roman" w:cs="Times New Roman"/>
          <w:sz w:val="24"/>
          <w:szCs w:val="24"/>
        </w:rPr>
        <w:t xml:space="preserve"> z 2012 r. </w:t>
      </w:r>
      <w:r w:rsidRPr="00D5543E">
        <w:rPr>
          <w:rFonts w:ascii="Times New Roman" w:hAnsi="Times New Roman" w:cs="Times New Roman"/>
          <w:sz w:val="24"/>
          <w:szCs w:val="24"/>
        </w:rPr>
        <w:t xml:space="preserve">poz. 1529 oraz z 2015 r. poz. 1830), osobiście, za pośrednictwem posłańca, faksu (nr faksu: </w:t>
      </w:r>
      <w:r w:rsidR="00B3674F">
        <w:rPr>
          <w:rFonts w:ascii="Times New Roman" w:hAnsi="Times New Roman" w:cs="Times New Roman"/>
          <w:sz w:val="24"/>
          <w:szCs w:val="24"/>
        </w:rPr>
        <w:t>22 350 91 61</w:t>
      </w:r>
      <w:r w:rsidRPr="00D5543E">
        <w:rPr>
          <w:rFonts w:ascii="Times New Roman" w:hAnsi="Times New Roman" w:cs="Times New Roman"/>
          <w:sz w:val="24"/>
          <w:szCs w:val="24"/>
        </w:rPr>
        <w:t>) lub przy użyciu środków komunikacji elektronicznej</w:t>
      </w:r>
      <w:r w:rsidR="00385445">
        <w:rPr>
          <w:rFonts w:ascii="Times New Roman" w:hAnsi="Times New Roman" w:cs="Times New Roman"/>
          <w:sz w:val="24"/>
          <w:szCs w:val="24"/>
        </w:rPr>
        <w:br/>
      </w:r>
      <w:r w:rsidRPr="00D5543E">
        <w:rPr>
          <w:rFonts w:ascii="Times New Roman" w:hAnsi="Times New Roman" w:cs="Times New Roman"/>
          <w:sz w:val="24"/>
          <w:szCs w:val="24"/>
        </w:rPr>
        <w:t xml:space="preserve">w rozumieniu ustawy z dnia 18 lipca 2002 r. o świadczeniu usług drogą elektroniczną (Dz.U. z 2013 r. poz. 1422, z 2015 r. poz. 1844 oraz z 2016 r. poz. 147 i 615) – </w:t>
      </w:r>
      <w:r w:rsidR="00385445">
        <w:rPr>
          <w:rFonts w:ascii="Times New Roman" w:hAnsi="Times New Roman" w:cs="Times New Roman"/>
          <w:sz w:val="24"/>
          <w:szCs w:val="24"/>
        </w:rPr>
        <w:br/>
      </w:r>
      <w:r w:rsidRPr="00D5543E">
        <w:rPr>
          <w:rFonts w:ascii="Times New Roman" w:hAnsi="Times New Roman" w:cs="Times New Roman"/>
          <w:sz w:val="24"/>
          <w:szCs w:val="24"/>
        </w:rPr>
        <w:t xml:space="preserve">adres e-mail: </w:t>
      </w:r>
      <w:hyperlink r:id="rId11" w:history="1"/>
      <w:hyperlink r:id="rId12" w:history="1">
        <w:r w:rsidR="00385445" w:rsidRPr="005D4D3C">
          <w:rPr>
            <w:rStyle w:val="Hipercze"/>
            <w:rFonts w:ascii="Times New Roman" w:hAnsi="Times New Roman" w:cs="Times New Roman"/>
            <w:sz w:val="24"/>
            <w:szCs w:val="24"/>
            <w:u w:color="000000"/>
          </w:rPr>
          <w:t>wroblewski@michalowice.pl</w:t>
        </w:r>
      </w:hyperlink>
      <w:r w:rsidR="00385445">
        <w:rPr>
          <w:rFonts w:ascii="Times New Roman" w:hAnsi="Times New Roman" w:cs="Times New Roman"/>
          <w:sz w:val="24"/>
          <w:szCs w:val="24"/>
          <w:u w:val="single" w:color="000000"/>
        </w:rPr>
        <w:t xml:space="preserve"> </w:t>
      </w:r>
      <w:r w:rsidRPr="00D5543E">
        <w:rPr>
          <w:rFonts w:ascii="Times New Roman" w:hAnsi="Times New Roman" w:cs="Times New Roman"/>
          <w:sz w:val="24"/>
          <w:szCs w:val="24"/>
        </w:rPr>
        <w:t xml:space="preserve"> </w:t>
      </w:r>
    </w:p>
    <w:p w14:paraId="6A066E8D" w14:textId="77777777" w:rsidR="00B85F07" w:rsidRPr="00A96CF1" w:rsidRDefault="00811C1D" w:rsidP="008D6AEE">
      <w:pPr>
        <w:numPr>
          <w:ilvl w:val="0"/>
          <w:numId w:val="7"/>
        </w:numPr>
        <w:spacing w:after="0" w:line="288" w:lineRule="auto"/>
        <w:ind w:left="426" w:hanging="426"/>
        <w:rPr>
          <w:rFonts w:ascii="Times New Roman" w:hAnsi="Times New Roman" w:cs="Times New Roman"/>
          <w:sz w:val="24"/>
          <w:szCs w:val="24"/>
        </w:rPr>
      </w:pPr>
      <w:r w:rsidRPr="00A96CF1">
        <w:rPr>
          <w:rFonts w:ascii="Times New Roman" w:hAnsi="Times New Roman" w:cs="Times New Roman"/>
          <w:sz w:val="24"/>
          <w:szCs w:val="24"/>
        </w:rPr>
        <w:t>W przypadku wezwania przez Zamawiającego do złożenia, uzupełnienia lub poprawienia oświadczeń, dokumentów lub pełnomocnictw, w trybie art. 26 ust. 2 lub ust. 3 ustawy, oświadczenia, dokumenty lub pełnomocnictwa należy przedłożyć</w:t>
      </w:r>
      <w:r w:rsidR="00434CE6">
        <w:rPr>
          <w:rFonts w:ascii="Times New Roman" w:hAnsi="Times New Roman" w:cs="Times New Roman"/>
          <w:sz w:val="24"/>
          <w:szCs w:val="24"/>
        </w:rPr>
        <w:t xml:space="preserve"> </w:t>
      </w:r>
      <w:r w:rsidR="00586CC5">
        <w:rPr>
          <w:rFonts w:ascii="Times New Roman" w:hAnsi="Times New Roman" w:cs="Times New Roman"/>
          <w:sz w:val="24"/>
          <w:szCs w:val="24"/>
        </w:rPr>
        <w:t xml:space="preserve"> </w:t>
      </w:r>
      <w:r w:rsidRPr="00A96CF1">
        <w:rPr>
          <w:rFonts w:ascii="Times New Roman" w:hAnsi="Times New Roman" w:cs="Times New Roman"/>
          <w:sz w:val="24"/>
          <w:szCs w:val="24"/>
        </w:rPr>
        <w:t xml:space="preserve">(złożyć/uzupełnić/poprawić) w formie wskazanej przez Zamawiającego w wezwaniu. Forma ta winna odpowiadać wymogom wynikającym ze stosownych przepisów. </w:t>
      </w:r>
    </w:p>
    <w:p w14:paraId="13CC1841" w14:textId="77777777" w:rsidR="00B85F07" w:rsidRPr="00D5543E" w:rsidRDefault="00811C1D" w:rsidP="008D6AEE">
      <w:pPr>
        <w:numPr>
          <w:ilvl w:val="0"/>
          <w:numId w:val="7"/>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14:paraId="17CB20DA" w14:textId="77777777" w:rsidR="00B85F07" w:rsidRPr="00D5543E" w:rsidRDefault="00B85F07" w:rsidP="00AC2A0D">
      <w:pPr>
        <w:spacing w:after="0" w:line="288" w:lineRule="auto"/>
        <w:ind w:left="426" w:hanging="426"/>
        <w:jc w:val="left"/>
        <w:rPr>
          <w:rFonts w:ascii="Times New Roman" w:hAnsi="Times New Roman" w:cs="Times New Roman"/>
          <w:sz w:val="24"/>
          <w:szCs w:val="24"/>
        </w:rPr>
      </w:pPr>
    </w:p>
    <w:p w14:paraId="66B7F740" w14:textId="77777777" w:rsidR="008A7FDE" w:rsidRDefault="00811C1D" w:rsidP="002056E0">
      <w:pPr>
        <w:pStyle w:val="Nagwek1"/>
        <w:spacing w:after="0" w:line="288" w:lineRule="auto"/>
        <w:ind w:left="0"/>
        <w:rPr>
          <w:rFonts w:ascii="Times New Roman" w:hAnsi="Times New Roman" w:cs="Times New Roman"/>
          <w:sz w:val="24"/>
          <w:szCs w:val="24"/>
        </w:rPr>
      </w:pPr>
      <w:r w:rsidRPr="008A7FDE">
        <w:rPr>
          <w:rFonts w:ascii="Times New Roman" w:hAnsi="Times New Roman" w:cs="Times New Roman"/>
          <w:sz w:val="24"/>
          <w:szCs w:val="24"/>
          <w:highlight w:val="yellow"/>
        </w:rPr>
        <w:t>ROZDZIAŁ XVI.</w:t>
      </w:r>
      <w:r w:rsidRPr="00D5543E">
        <w:rPr>
          <w:rFonts w:ascii="Times New Roman" w:hAnsi="Times New Roman" w:cs="Times New Roman"/>
          <w:sz w:val="24"/>
          <w:szCs w:val="24"/>
        </w:rPr>
        <w:t xml:space="preserve"> </w:t>
      </w:r>
    </w:p>
    <w:p w14:paraId="3A954AF6"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OPIS SPOSOBU UDZIELANIA WYJAŚNIEŃ DOTYCZĄCYCH SPECYFIKACJI ISTOTNYCH WARUNKÓW ZAMÓWIENIA </w:t>
      </w:r>
    </w:p>
    <w:p w14:paraId="0C698AC0" w14:textId="77777777" w:rsidR="00B85F07" w:rsidRPr="00D5543E" w:rsidRDefault="00811C1D" w:rsidP="008D6AEE">
      <w:pPr>
        <w:numPr>
          <w:ilvl w:val="0"/>
          <w:numId w:val="8"/>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Wykonawca może zwrócić się do Zamawiającego o wyjaśnienie treści SIWZ. </w:t>
      </w:r>
    </w:p>
    <w:p w14:paraId="47FC90E3" w14:textId="77777777" w:rsidR="00B85F07" w:rsidRPr="00D5543E" w:rsidRDefault="00811C1D" w:rsidP="008D6AEE">
      <w:pPr>
        <w:numPr>
          <w:ilvl w:val="0"/>
          <w:numId w:val="8"/>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Zamawiający niezwłocznie udzieli wyjaśnień, jednakże nie później niż na 2 dni przed upływem terminu składania ofert, o ile wniosek o wyjaśnienie SIWZ wpłynie</w:t>
      </w:r>
      <w:r w:rsidR="008A7FDE">
        <w:rPr>
          <w:rFonts w:ascii="Times New Roman" w:hAnsi="Times New Roman" w:cs="Times New Roman"/>
          <w:sz w:val="24"/>
          <w:szCs w:val="24"/>
        </w:rPr>
        <w:br/>
      </w:r>
      <w:r w:rsidRPr="00D5543E">
        <w:rPr>
          <w:rFonts w:ascii="Times New Roman" w:hAnsi="Times New Roman" w:cs="Times New Roman"/>
          <w:sz w:val="24"/>
          <w:szCs w:val="24"/>
        </w:rPr>
        <w:t xml:space="preserve">do Zamawiającego nie później niż do końca dnia, w którym upływa połowa wyznaczonego terminu składania ofert. </w:t>
      </w:r>
    </w:p>
    <w:p w14:paraId="3F4F2397" w14:textId="77777777" w:rsidR="00B85F07" w:rsidRPr="0060706B" w:rsidRDefault="00811C1D" w:rsidP="008D6AEE">
      <w:pPr>
        <w:numPr>
          <w:ilvl w:val="0"/>
          <w:numId w:val="8"/>
        </w:numPr>
        <w:spacing w:after="0" w:line="288" w:lineRule="auto"/>
        <w:ind w:left="426" w:hanging="426"/>
        <w:rPr>
          <w:rFonts w:ascii="Times New Roman" w:hAnsi="Times New Roman" w:cs="Times New Roman"/>
          <w:sz w:val="24"/>
          <w:szCs w:val="24"/>
        </w:rPr>
      </w:pPr>
      <w:r w:rsidRPr="0060706B">
        <w:rPr>
          <w:rFonts w:ascii="Times New Roman" w:hAnsi="Times New Roman" w:cs="Times New Roman"/>
          <w:sz w:val="24"/>
          <w:szCs w:val="24"/>
        </w:rPr>
        <w:t xml:space="preserve">W uzasadnionych przypadkach Zamawiający może przed upływem terminu składania ofert zmienić treść SIWZ. Każda wprowadzona przez Zamawiającego zmiana staje się w takim przypadku częścią SIWZ. Dokonaną zmianę treści SIWZ Zamawiający udostępnia na stronie internetowej po adresem: </w:t>
      </w:r>
      <w:hyperlink r:id="rId13" w:history="1">
        <w:r w:rsidR="00735C76" w:rsidRPr="00E622F1">
          <w:rPr>
            <w:rStyle w:val="Hipercze"/>
            <w:rFonts w:ascii="Times New Roman" w:hAnsi="Times New Roman" w:cs="Times New Roman"/>
            <w:sz w:val="24"/>
            <w:szCs w:val="24"/>
          </w:rPr>
          <w:t>http://cuw.michalowice.pl</w:t>
        </w:r>
      </w:hyperlink>
      <w:r w:rsidR="0060706B">
        <w:rPr>
          <w:rFonts w:ascii="Times New Roman" w:hAnsi="Times New Roman" w:cs="Times New Roman"/>
          <w:sz w:val="24"/>
          <w:szCs w:val="24"/>
        </w:rPr>
        <w:t>.</w:t>
      </w:r>
    </w:p>
    <w:p w14:paraId="5A152A80" w14:textId="77777777" w:rsidR="00B85F07" w:rsidRPr="00D5543E" w:rsidRDefault="00811C1D" w:rsidP="008D6AEE">
      <w:pPr>
        <w:numPr>
          <w:ilvl w:val="0"/>
          <w:numId w:val="8"/>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lastRenderedPageBreak/>
        <w:t xml:space="preserve">Zamawiający oświadcza, iż nie zamierza zwoływać zebrania Wykonawców w celu wyjaśnienia treści SIWZ. </w:t>
      </w:r>
    </w:p>
    <w:p w14:paraId="790C57BF" w14:textId="77777777" w:rsidR="00B85F07" w:rsidRPr="00D5543E" w:rsidRDefault="00811C1D" w:rsidP="008D6AEE">
      <w:pPr>
        <w:numPr>
          <w:ilvl w:val="0"/>
          <w:numId w:val="8"/>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Treść niniejszej SIWZ zamieszczona jest na stronie internetowej, pod następującym adresem: </w:t>
      </w:r>
      <w:hyperlink r:id="rId14" w:history="1">
        <w:r w:rsidR="00735C76" w:rsidRPr="00E622F1">
          <w:rPr>
            <w:rStyle w:val="Hipercze"/>
            <w:rFonts w:ascii="Times New Roman" w:hAnsi="Times New Roman" w:cs="Times New Roman"/>
            <w:sz w:val="24"/>
            <w:szCs w:val="24"/>
          </w:rPr>
          <w:t>http://cuw.michalowice.pl</w:t>
        </w:r>
      </w:hyperlink>
      <w:r w:rsidR="0060706B">
        <w:rPr>
          <w:rFonts w:ascii="Times New Roman" w:hAnsi="Times New Roman" w:cs="Times New Roman"/>
          <w:sz w:val="24"/>
          <w:szCs w:val="24"/>
        </w:rPr>
        <w:t>.</w:t>
      </w:r>
      <w:hyperlink r:id="rId15">
        <w:r w:rsidRPr="00D5543E">
          <w:rPr>
            <w:rFonts w:ascii="Times New Roman" w:hAnsi="Times New Roman" w:cs="Times New Roman"/>
            <w:sz w:val="24"/>
            <w:szCs w:val="24"/>
            <w:u w:val="single" w:color="000000"/>
          </w:rPr>
          <w:t>.</w:t>
        </w:r>
      </w:hyperlink>
      <w:r w:rsidRPr="00D5543E">
        <w:rPr>
          <w:rFonts w:ascii="Times New Roman" w:hAnsi="Times New Roman" w:cs="Times New Roman"/>
          <w:sz w:val="24"/>
          <w:szCs w:val="24"/>
        </w:rPr>
        <w:t xml:space="preserve"> Wszelkie zmiany treści SIWZ, jak też wyjaśnienia i odpowiedzi na pytania co do treści SIWZ, Zamawiający zamieszczać będzie także pod wskazanym wyżej adresem internetowym. </w:t>
      </w:r>
    </w:p>
    <w:p w14:paraId="698F4620"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14:paraId="388230B0" w14:textId="77777777" w:rsidR="0060706B" w:rsidRDefault="00811C1D" w:rsidP="002056E0">
      <w:pPr>
        <w:pStyle w:val="Nagwek1"/>
        <w:spacing w:after="0" w:line="288" w:lineRule="auto"/>
        <w:ind w:left="0"/>
        <w:rPr>
          <w:rFonts w:ascii="Times New Roman" w:hAnsi="Times New Roman" w:cs="Times New Roman"/>
          <w:sz w:val="24"/>
          <w:szCs w:val="24"/>
        </w:rPr>
      </w:pPr>
      <w:r w:rsidRPr="0060706B">
        <w:rPr>
          <w:rFonts w:ascii="Times New Roman" w:hAnsi="Times New Roman" w:cs="Times New Roman"/>
          <w:sz w:val="24"/>
          <w:szCs w:val="24"/>
          <w:highlight w:val="yellow"/>
        </w:rPr>
        <w:t>ROZDZIAŁ XVII.</w:t>
      </w:r>
      <w:r w:rsidRPr="00D5543E">
        <w:rPr>
          <w:rFonts w:ascii="Times New Roman" w:hAnsi="Times New Roman" w:cs="Times New Roman"/>
          <w:sz w:val="24"/>
          <w:szCs w:val="24"/>
        </w:rPr>
        <w:t xml:space="preserve"> </w:t>
      </w:r>
    </w:p>
    <w:p w14:paraId="75929B76"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OSOBY ZE STRONY ZAMAWIAJĄCEGO UPRAWNIONE DO POROZUMIEWANIA SIĘ Z WYKONAWCAMI </w:t>
      </w:r>
    </w:p>
    <w:p w14:paraId="146301AB" w14:textId="77777777" w:rsidR="00257E64" w:rsidRPr="00257E64" w:rsidRDefault="00257E64" w:rsidP="00257E64">
      <w:pPr>
        <w:spacing w:after="0" w:line="288" w:lineRule="auto"/>
        <w:ind w:left="426" w:hanging="426"/>
        <w:rPr>
          <w:rFonts w:ascii="Times New Roman" w:eastAsia="Times New Roman" w:hAnsi="Times New Roman" w:cs="Times New Roman"/>
          <w:color w:val="auto"/>
          <w:sz w:val="24"/>
          <w:szCs w:val="24"/>
        </w:rPr>
      </w:pPr>
      <w:r w:rsidRPr="00257E64">
        <w:rPr>
          <w:rFonts w:ascii="Times New Roman" w:eastAsia="Times New Roman" w:hAnsi="Times New Roman" w:cs="Times New Roman"/>
          <w:color w:val="auto"/>
          <w:sz w:val="24"/>
          <w:szCs w:val="24"/>
        </w:rPr>
        <w:t>Osobą uprawnioną do kontaktowania się z wykonawcami</w:t>
      </w:r>
      <w:r w:rsidR="00581444">
        <w:rPr>
          <w:rFonts w:ascii="Times New Roman" w:eastAsia="Times New Roman" w:hAnsi="Times New Roman" w:cs="Times New Roman"/>
          <w:color w:val="auto"/>
          <w:sz w:val="24"/>
          <w:szCs w:val="24"/>
        </w:rPr>
        <w:t>:</w:t>
      </w:r>
    </w:p>
    <w:p w14:paraId="3543C414" w14:textId="77777777" w:rsidR="00581444" w:rsidRDefault="00257E64" w:rsidP="008D6AEE">
      <w:pPr>
        <w:numPr>
          <w:ilvl w:val="1"/>
          <w:numId w:val="22"/>
        </w:numPr>
        <w:tabs>
          <w:tab w:val="num" w:pos="1260"/>
        </w:tabs>
        <w:spacing w:after="0" w:line="288" w:lineRule="auto"/>
        <w:ind w:left="567" w:hanging="425"/>
        <w:jc w:val="left"/>
        <w:rPr>
          <w:rFonts w:ascii="Times New Roman" w:eastAsia="Times New Roman" w:hAnsi="Times New Roman" w:cs="Times New Roman"/>
          <w:color w:val="auto"/>
          <w:sz w:val="24"/>
          <w:szCs w:val="24"/>
        </w:rPr>
      </w:pPr>
      <w:r w:rsidRPr="00257E64">
        <w:rPr>
          <w:rFonts w:ascii="Times New Roman" w:eastAsia="Times New Roman" w:hAnsi="Times New Roman" w:cs="Times New Roman"/>
          <w:color w:val="auto"/>
          <w:sz w:val="24"/>
          <w:szCs w:val="24"/>
        </w:rPr>
        <w:t xml:space="preserve">w zakresie </w:t>
      </w:r>
      <w:proofErr w:type="spellStart"/>
      <w:r w:rsidRPr="00257E64">
        <w:rPr>
          <w:rFonts w:ascii="Times New Roman" w:eastAsia="Times New Roman" w:hAnsi="Times New Roman" w:cs="Times New Roman"/>
          <w:color w:val="auto"/>
          <w:sz w:val="24"/>
          <w:szCs w:val="24"/>
        </w:rPr>
        <w:t>formalno</w:t>
      </w:r>
      <w:proofErr w:type="spellEnd"/>
      <w:r w:rsidRPr="00257E64">
        <w:rPr>
          <w:rFonts w:ascii="Times New Roman" w:eastAsia="Times New Roman" w:hAnsi="Times New Roman" w:cs="Times New Roman"/>
          <w:color w:val="auto"/>
          <w:sz w:val="24"/>
          <w:szCs w:val="24"/>
        </w:rPr>
        <w:t xml:space="preserve"> – prawnym</w:t>
      </w:r>
      <w:r w:rsidR="00581444">
        <w:rPr>
          <w:rFonts w:ascii="Times New Roman" w:eastAsia="Times New Roman" w:hAnsi="Times New Roman" w:cs="Times New Roman"/>
          <w:color w:val="auto"/>
          <w:sz w:val="24"/>
          <w:szCs w:val="24"/>
        </w:rPr>
        <w:t>:</w:t>
      </w:r>
    </w:p>
    <w:p w14:paraId="03C60DA2" w14:textId="77777777" w:rsidR="00257E64" w:rsidRPr="0027668B" w:rsidRDefault="00257E64" w:rsidP="0027668B">
      <w:pPr>
        <w:pStyle w:val="Akapitzlist"/>
        <w:numPr>
          <w:ilvl w:val="0"/>
          <w:numId w:val="24"/>
        </w:numPr>
        <w:tabs>
          <w:tab w:val="num" w:pos="1260"/>
        </w:tabs>
        <w:spacing w:after="0" w:line="288" w:lineRule="auto"/>
        <w:ind w:left="567" w:hanging="283"/>
        <w:jc w:val="left"/>
        <w:rPr>
          <w:rFonts w:ascii="Times New Roman" w:eastAsia="Times New Roman" w:hAnsi="Times New Roman" w:cs="Times New Roman"/>
          <w:color w:val="auto"/>
          <w:sz w:val="24"/>
          <w:szCs w:val="24"/>
        </w:rPr>
      </w:pPr>
      <w:r w:rsidRPr="006636E1">
        <w:rPr>
          <w:rFonts w:ascii="Times New Roman" w:eastAsia="Times New Roman" w:hAnsi="Times New Roman" w:cs="Times New Roman"/>
          <w:color w:val="auto"/>
          <w:sz w:val="24"/>
          <w:szCs w:val="24"/>
        </w:rPr>
        <w:t xml:space="preserve">Tomasz Wróblewski, tel. 22 350 91 57, </w:t>
      </w:r>
      <w:hyperlink r:id="rId16" w:history="1">
        <w:r w:rsidR="006636E1" w:rsidRPr="006636E1">
          <w:rPr>
            <w:rStyle w:val="Hipercze"/>
            <w:rFonts w:ascii="Times New Roman" w:eastAsia="Times New Roman" w:hAnsi="Times New Roman" w:cs="Times New Roman"/>
            <w:sz w:val="24"/>
            <w:szCs w:val="24"/>
          </w:rPr>
          <w:t>wroblewski@michalowice.pl</w:t>
        </w:r>
      </w:hyperlink>
      <w:r w:rsidR="006636E1" w:rsidRPr="006636E1">
        <w:rPr>
          <w:rFonts w:ascii="Times New Roman" w:eastAsia="Times New Roman" w:hAnsi="Times New Roman" w:cs="Times New Roman"/>
          <w:color w:val="0000FF"/>
          <w:sz w:val="24"/>
          <w:szCs w:val="24"/>
          <w:u w:val="single"/>
        </w:rPr>
        <w:t>,</w:t>
      </w:r>
      <w:r w:rsidR="006636E1" w:rsidRPr="0027668B">
        <w:rPr>
          <w:rFonts w:ascii="Times New Roman" w:eastAsia="Times New Roman" w:hAnsi="Times New Roman" w:cs="Times New Roman"/>
          <w:color w:val="0000FF"/>
          <w:sz w:val="24"/>
          <w:szCs w:val="24"/>
          <w:u w:val="single"/>
        </w:rPr>
        <w:t xml:space="preserve">  </w:t>
      </w:r>
    </w:p>
    <w:p w14:paraId="6005B593" w14:textId="77777777" w:rsidR="00257E64" w:rsidRPr="00257E64" w:rsidRDefault="00257E64" w:rsidP="008D6AEE">
      <w:pPr>
        <w:numPr>
          <w:ilvl w:val="1"/>
          <w:numId w:val="22"/>
        </w:numPr>
        <w:tabs>
          <w:tab w:val="num" w:pos="1260"/>
        </w:tabs>
        <w:spacing w:after="0" w:line="288" w:lineRule="auto"/>
        <w:ind w:left="567" w:hanging="425"/>
        <w:jc w:val="left"/>
        <w:rPr>
          <w:rFonts w:ascii="Times New Roman" w:eastAsia="Times New Roman" w:hAnsi="Times New Roman" w:cs="Times New Roman"/>
          <w:color w:val="auto"/>
          <w:sz w:val="24"/>
          <w:szCs w:val="24"/>
        </w:rPr>
      </w:pPr>
      <w:r w:rsidRPr="00257E64">
        <w:rPr>
          <w:rFonts w:ascii="Times New Roman" w:eastAsia="Times New Roman" w:hAnsi="Times New Roman" w:cs="Times New Roman"/>
          <w:color w:val="auto"/>
          <w:sz w:val="24"/>
          <w:szCs w:val="24"/>
        </w:rPr>
        <w:t>w zakresie merytorycznym:</w:t>
      </w:r>
    </w:p>
    <w:p w14:paraId="5613AB4F" w14:textId="77777777" w:rsidR="00257E64" w:rsidRPr="00257E64" w:rsidRDefault="00257E64" w:rsidP="008D6AEE">
      <w:pPr>
        <w:numPr>
          <w:ilvl w:val="0"/>
          <w:numId w:val="23"/>
        </w:numPr>
        <w:tabs>
          <w:tab w:val="num" w:pos="1440"/>
        </w:tabs>
        <w:spacing w:after="0" w:line="288" w:lineRule="auto"/>
        <w:ind w:left="567" w:hanging="283"/>
        <w:jc w:val="left"/>
        <w:rPr>
          <w:rFonts w:ascii="Times New Roman" w:eastAsia="Times New Roman" w:hAnsi="Times New Roman" w:cs="Times New Roman"/>
          <w:color w:val="auto"/>
          <w:spacing w:val="-2"/>
          <w:sz w:val="24"/>
          <w:szCs w:val="24"/>
        </w:rPr>
      </w:pPr>
      <w:r w:rsidRPr="00257E64">
        <w:rPr>
          <w:rFonts w:ascii="Times New Roman" w:eastAsia="Times New Roman" w:hAnsi="Times New Roman" w:cs="Times New Roman"/>
          <w:color w:val="auto"/>
          <w:spacing w:val="-2"/>
          <w:sz w:val="24"/>
          <w:szCs w:val="24"/>
        </w:rPr>
        <w:t xml:space="preserve">Przedszkole w Michałowicach – Elżbieta Korczak, tel. 22 723 83 80, </w:t>
      </w:r>
      <w:hyperlink r:id="rId17" w:history="1">
        <w:r w:rsidR="00B7487C" w:rsidRPr="00980CD9">
          <w:rPr>
            <w:rStyle w:val="Hipercze"/>
            <w:rFonts w:ascii="Times New Roman" w:eastAsia="Times New Roman" w:hAnsi="Times New Roman" w:cs="Times New Roman"/>
            <w:spacing w:val="-2"/>
            <w:sz w:val="24"/>
            <w:szCs w:val="24"/>
          </w:rPr>
          <w:t>pmichalowice@wikom.pl</w:t>
        </w:r>
      </w:hyperlink>
      <w:r w:rsidRPr="00257E64">
        <w:rPr>
          <w:rFonts w:ascii="Times New Roman" w:eastAsia="Times New Roman" w:hAnsi="Times New Roman" w:cs="Times New Roman"/>
          <w:color w:val="auto"/>
          <w:spacing w:val="-2"/>
          <w:sz w:val="24"/>
          <w:szCs w:val="24"/>
        </w:rPr>
        <w:t>,</w:t>
      </w:r>
    </w:p>
    <w:p w14:paraId="4B9FC68C" w14:textId="77777777" w:rsidR="00257E64" w:rsidRPr="00257E64" w:rsidRDefault="00257E64" w:rsidP="008D6AEE">
      <w:pPr>
        <w:numPr>
          <w:ilvl w:val="0"/>
          <w:numId w:val="23"/>
        </w:numPr>
        <w:tabs>
          <w:tab w:val="num" w:pos="1440"/>
        </w:tabs>
        <w:spacing w:after="0" w:line="288" w:lineRule="auto"/>
        <w:ind w:left="567" w:hanging="283"/>
        <w:jc w:val="left"/>
        <w:rPr>
          <w:rFonts w:ascii="Times New Roman" w:eastAsia="Times New Roman" w:hAnsi="Times New Roman" w:cs="Times New Roman"/>
          <w:color w:val="auto"/>
          <w:sz w:val="24"/>
          <w:szCs w:val="24"/>
        </w:rPr>
      </w:pPr>
      <w:r w:rsidRPr="00257E64">
        <w:rPr>
          <w:rFonts w:ascii="Times New Roman" w:eastAsia="Times New Roman" w:hAnsi="Times New Roman" w:cs="Times New Roman"/>
          <w:color w:val="auto"/>
          <w:sz w:val="24"/>
          <w:szCs w:val="24"/>
        </w:rPr>
        <w:t xml:space="preserve">Przedszkole w Nowej Wsi – Krystyna </w:t>
      </w:r>
      <w:proofErr w:type="spellStart"/>
      <w:r w:rsidRPr="00257E64">
        <w:rPr>
          <w:rFonts w:ascii="Times New Roman" w:eastAsia="Times New Roman" w:hAnsi="Times New Roman" w:cs="Times New Roman"/>
          <w:color w:val="auto"/>
          <w:sz w:val="24"/>
          <w:szCs w:val="24"/>
        </w:rPr>
        <w:t>Żmitrowicz</w:t>
      </w:r>
      <w:proofErr w:type="spellEnd"/>
      <w:r w:rsidRPr="00257E64">
        <w:rPr>
          <w:rFonts w:ascii="Times New Roman" w:eastAsia="Times New Roman" w:hAnsi="Times New Roman" w:cs="Times New Roman"/>
          <w:color w:val="auto"/>
          <w:sz w:val="24"/>
          <w:szCs w:val="24"/>
        </w:rPr>
        <w:t xml:space="preserve">, tel. 22 758 26 51, </w:t>
      </w:r>
      <w:hyperlink r:id="rId18" w:history="1">
        <w:r w:rsidR="006636E1" w:rsidRPr="005D4D3C">
          <w:rPr>
            <w:rStyle w:val="Hipercze"/>
            <w:rFonts w:ascii="Times New Roman" w:eastAsia="Times New Roman" w:hAnsi="Times New Roman" w:cs="Times New Roman"/>
            <w:sz w:val="24"/>
            <w:szCs w:val="24"/>
          </w:rPr>
          <w:t>gpnw@interia.pl</w:t>
        </w:r>
      </w:hyperlink>
      <w:r w:rsidRPr="00257E64">
        <w:rPr>
          <w:rFonts w:ascii="Times New Roman" w:eastAsia="Times New Roman" w:hAnsi="Times New Roman" w:cs="Times New Roman"/>
          <w:color w:val="auto"/>
          <w:sz w:val="24"/>
          <w:szCs w:val="24"/>
        </w:rPr>
        <w:t>.</w:t>
      </w:r>
    </w:p>
    <w:p w14:paraId="4B90C253" w14:textId="77777777" w:rsidR="00257E64" w:rsidRPr="00257E64" w:rsidRDefault="00257E64" w:rsidP="00257E64">
      <w:pPr>
        <w:spacing w:after="0" w:line="288" w:lineRule="auto"/>
        <w:ind w:left="900" w:hanging="540"/>
        <w:rPr>
          <w:rFonts w:ascii="Times New Roman" w:eastAsia="Times New Roman" w:hAnsi="Times New Roman" w:cs="Times New Roman"/>
          <w:color w:val="auto"/>
          <w:sz w:val="24"/>
          <w:szCs w:val="24"/>
        </w:rPr>
      </w:pPr>
    </w:p>
    <w:p w14:paraId="0B7BBF59" w14:textId="77777777" w:rsidR="00632B3F" w:rsidRDefault="00811C1D" w:rsidP="002056E0">
      <w:pPr>
        <w:spacing w:after="0" w:line="288" w:lineRule="auto"/>
        <w:ind w:left="0"/>
        <w:rPr>
          <w:rFonts w:ascii="Times New Roman" w:hAnsi="Times New Roman" w:cs="Times New Roman"/>
          <w:b/>
          <w:sz w:val="24"/>
          <w:szCs w:val="24"/>
        </w:rPr>
      </w:pPr>
      <w:r w:rsidRPr="00632B3F">
        <w:rPr>
          <w:rFonts w:ascii="Times New Roman" w:hAnsi="Times New Roman" w:cs="Times New Roman"/>
          <w:b/>
          <w:sz w:val="24"/>
          <w:szCs w:val="24"/>
          <w:highlight w:val="yellow"/>
        </w:rPr>
        <w:t>ROZDZIAŁ XVIII.</w:t>
      </w:r>
      <w:r w:rsidRPr="00D5543E">
        <w:rPr>
          <w:rFonts w:ascii="Times New Roman" w:hAnsi="Times New Roman" w:cs="Times New Roman"/>
          <w:b/>
          <w:sz w:val="24"/>
          <w:szCs w:val="24"/>
        </w:rPr>
        <w:t xml:space="preserve"> </w:t>
      </w:r>
    </w:p>
    <w:p w14:paraId="256880F7"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b/>
          <w:sz w:val="24"/>
          <w:szCs w:val="24"/>
        </w:rPr>
        <w:t xml:space="preserve">WYMAGANIA DOTYCZĄCE WADIUM </w:t>
      </w:r>
    </w:p>
    <w:p w14:paraId="35285015"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Zamawiający nie wymaga wniesienia wadium w niniejszym postępowaniu. </w:t>
      </w:r>
    </w:p>
    <w:p w14:paraId="669512FD"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b/>
          <w:color w:val="00B050"/>
          <w:sz w:val="24"/>
          <w:szCs w:val="24"/>
        </w:rPr>
        <w:t xml:space="preserve"> </w:t>
      </w:r>
    </w:p>
    <w:p w14:paraId="00065A31" w14:textId="77777777" w:rsidR="00632B3F" w:rsidRDefault="00811C1D" w:rsidP="002056E0">
      <w:pPr>
        <w:pStyle w:val="Nagwek1"/>
        <w:spacing w:after="0" w:line="288" w:lineRule="auto"/>
        <w:ind w:left="0"/>
        <w:rPr>
          <w:rFonts w:ascii="Times New Roman" w:hAnsi="Times New Roman" w:cs="Times New Roman"/>
          <w:sz w:val="24"/>
          <w:szCs w:val="24"/>
        </w:rPr>
      </w:pPr>
      <w:r w:rsidRPr="00632B3F">
        <w:rPr>
          <w:rFonts w:ascii="Times New Roman" w:hAnsi="Times New Roman" w:cs="Times New Roman"/>
          <w:sz w:val="24"/>
          <w:szCs w:val="24"/>
          <w:highlight w:val="yellow"/>
        </w:rPr>
        <w:t>ROZDZIAŁ XIX.</w:t>
      </w:r>
      <w:r w:rsidRPr="00D5543E">
        <w:rPr>
          <w:rFonts w:ascii="Times New Roman" w:hAnsi="Times New Roman" w:cs="Times New Roman"/>
          <w:sz w:val="24"/>
          <w:szCs w:val="24"/>
        </w:rPr>
        <w:t xml:space="preserve"> </w:t>
      </w:r>
    </w:p>
    <w:p w14:paraId="0EBEBAF5"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TERMIN ZWIĄZANIA OFERTĄ </w:t>
      </w:r>
    </w:p>
    <w:p w14:paraId="4617027A"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Termin związania ofertą wynosi: </w:t>
      </w:r>
      <w:r w:rsidRPr="008746A4">
        <w:rPr>
          <w:rFonts w:ascii="Times New Roman" w:hAnsi="Times New Roman" w:cs="Times New Roman"/>
          <w:b/>
          <w:sz w:val="24"/>
          <w:szCs w:val="24"/>
        </w:rPr>
        <w:t>30</w:t>
      </w:r>
      <w:r w:rsidRPr="00D5543E">
        <w:rPr>
          <w:rFonts w:ascii="Times New Roman" w:hAnsi="Times New Roman" w:cs="Times New Roman"/>
          <w:b/>
          <w:sz w:val="24"/>
          <w:szCs w:val="24"/>
        </w:rPr>
        <w:t xml:space="preserve"> dni.</w:t>
      </w:r>
      <w:r w:rsidRPr="00D5543E">
        <w:rPr>
          <w:rFonts w:ascii="Times New Roman" w:hAnsi="Times New Roman" w:cs="Times New Roman"/>
          <w:sz w:val="24"/>
          <w:szCs w:val="24"/>
        </w:rPr>
        <w:t xml:space="preserve"> Bieg terminu związania ofertą rozpoczyna się wraz</w:t>
      </w:r>
      <w:r w:rsidR="008746A4">
        <w:rPr>
          <w:rFonts w:ascii="Times New Roman" w:hAnsi="Times New Roman" w:cs="Times New Roman"/>
          <w:sz w:val="24"/>
          <w:szCs w:val="24"/>
        </w:rPr>
        <w:br/>
      </w:r>
      <w:r w:rsidRPr="00D5543E">
        <w:rPr>
          <w:rFonts w:ascii="Times New Roman" w:hAnsi="Times New Roman" w:cs="Times New Roman"/>
          <w:sz w:val="24"/>
          <w:szCs w:val="24"/>
        </w:rPr>
        <w:t xml:space="preserve">z upływem terminu składania ofert, określonym w rozdziale XXII SIWZ. Dzień ten jest pierwszym dniem terminu związania ofertą. </w:t>
      </w:r>
    </w:p>
    <w:p w14:paraId="7BC6CFA9"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b/>
          <w:sz w:val="24"/>
          <w:szCs w:val="24"/>
        </w:rPr>
        <w:t xml:space="preserve"> </w:t>
      </w:r>
    </w:p>
    <w:p w14:paraId="1519901E" w14:textId="77777777" w:rsidR="008746A4" w:rsidRDefault="00811C1D" w:rsidP="002056E0">
      <w:pPr>
        <w:pStyle w:val="Nagwek1"/>
        <w:spacing w:after="0" w:line="288" w:lineRule="auto"/>
        <w:ind w:left="0"/>
        <w:rPr>
          <w:rFonts w:ascii="Times New Roman" w:hAnsi="Times New Roman" w:cs="Times New Roman"/>
          <w:sz w:val="24"/>
          <w:szCs w:val="24"/>
        </w:rPr>
      </w:pPr>
      <w:r w:rsidRPr="008746A4">
        <w:rPr>
          <w:rFonts w:ascii="Times New Roman" w:hAnsi="Times New Roman" w:cs="Times New Roman"/>
          <w:sz w:val="24"/>
          <w:szCs w:val="24"/>
          <w:highlight w:val="yellow"/>
        </w:rPr>
        <w:t>ROZDZIAŁ XX.</w:t>
      </w:r>
      <w:r w:rsidRPr="00D5543E">
        <w:rPr>
          <w:rFonts w:ascii="Times New Roman" w:hAnsi="Times New Roman" w:cs="Times New Roman"/>
          <w:sz w:val="24"/>
          <w:szCs w:val="24"/>
        </w:rPr>
        <w:t xml:space="preserve"> </w:t>
      </w:r>
    </w:p>
    <w:p w14:paraId="10BA7CFC"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OPIS SPOSOBU PRZYGOTOWANIA OFERT </w:t>
      </w:r>
    </w:p>
    <w:p w14:paraId="5D5977DB" w14:textId="77777777" w:rsidR="00B85F07" w:rsidRPr="00D5543E" w:rsidRDefault="00811C1D" w:rsidP="008D6AEE">
      <w:pPr>
        <w:numPr>
          <w:ilvl w:val="0"/>
          <w:numId w:val="9"/>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Ofertę należy sporządzić na formularzu oferty lub według takiego samego schematu, stanowiącego </w:t>
      </w:r>
      <w:r w:rsidRPr="00D5543E">
        <w:rPr>
          <w:rFonts w:ascii="Times New Roman" w:hAnsi="Times New Roman" w:cs="Times New Roman"/>
          <w:b/>
          <w:sz w:val="24"/>
          <w:szCs w:val="24"/>
        </w:rPr>
        <w:t xml:space="preserve">załącznik nr 2, </w:t>
      </w:r>
      <w:r w:rsidRPr="00D5543E">
        <w:rPr>
          <w:rFonts w:ascii="Times New Roman" w:hAnsi="Times New Roman" w:cs="Times New Roman"/>
          <w:sz w:val="24"/>
          <w:szCs w:val="24"/>
        </w:rPr>
        <w:t xml:space="preserve">oraz odpowiednio dla danej Części zamówienia zgodnie </w:t>
      </w:r>
      <w:r w:rsidR="00487BD9">
        <w:rPr>
          <w:rFonts w:ascii="Times New Roman" w:hAnsi="Times New Roman" w:cs="Times New Roman"/>
          <w:sz w:val="24"/>
          <w:szCs w:val="24"/>
        </w:rPr>
        <w:br/>
      </w:r>
      <w:r w:rsidRPr="00D5543E">
        <w:rPr>
          <w:rFonts w:ascii="Times New Roman" w:hAnsi="Times New Roman" w:cs="Times New Roman"/>
          <w:b/>
          <w:sz w:val="24"/>
          <w:szCs w:val="24"/>
        </w:rPr>
        <w:t>załącznikami nr 2.1-2.1</w:t>
      </w:r>
      <w:r w:rsidR="002A1786">
        <w:rPr>
          <w:rFonts w:ascii="Times New Roman" w:hAnsi="Times New Roman" w:cs="Times New Roman"/>
          <w:b/>
          <w:sz w:val="24"/>
          <w:szCs w:val="24"/>
        </w:rPr>
        <w:t>2</w:t>
      </w:r>
      <w:r w:rsidRPr="00D5543E">
        <w:rPr>
          <w:rFonts w:ascii="Times New Roman" w:hAnsi="Times New Roman" w:cs="Times New Roman"/>
          <w:b/>
          <w:sz w:val="24"/>
          <w:szCs w:val="24"/>
        </w:rPr>
        <w:t xml:space="preserve"> </w:t>
      </w:r>
      <w:r w:rsidRPr="00D5543E">
        <w:rPr>
          <w:rFonts w:ascii="Times New Roman" w:hAnsi="Times New Roman" w:cs="Times New Roman"/>
          <w:sz w:val="24"/>
          <w:szCs w:val="24"/>
        </w:rPr>
        <w:t xml:space="preserve">do SIWZ. </w:t>
      </w:r>
    </w:p>
    <w:p w14:paraId="4C58021F" w14:textId="77777777" w:rsidR="00B85F07" w:rsidRPr="00D5543E" w:rsidRDefault="00811C1D" w:rsidP="008D6AEE">
      <w:pPr>
        <w:numPr>
          <w:ilvl w:val="0"/>
          <w:numId w:val="9"/>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Ofertę należy złożyć wyłącznie w formie pisemnej pod rygorem nieważności (Zamawiający nie wyraża zgody na złożenie oferty w postaci elektronicznej podpisanej bezpiecznym podpisem elektronicznym weryfikowanym przy pomocy ważnego kwalifikowanego certyfikatu lub równoważnego środka, spełniającego wymagania dla tego rodzaju podpisu). </w:t>
      </w:r>
    </w:p>
    <w:p w14:paraId="675638E0" w14:textId="77777777" w:rsidR="00B85F07" w:rsidRPr="00D5543E" w:rsidRDefault="00811C1D" w:rsidP="008D6AEE">
      <w:pPr>
        <w:numPr>
          <w:ilvl w:val="1"/>
          <w:numId w:val="9"/>
        </w:numPr>
        <w:tabs>
          <w:tab w:val="left" w:pos="1134"/>
        </w:tabs>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 xml:space="preserve">Oświadczenia Wykonawcy oraz innych podmiotów, na których zdolnościach lub sytuacji polega Wykonawca na zasadach określonych w art. 22a ustawy, składane na </w:t>
      </w:r>
      <w:r w:rsidRPr="00D5543E">
        <w:rPr>
          <w:rFonts w:ascii="Times New Roman" w:hAnsi="Times New Roman" w:cs="Times New Roman"/>
          <w:sz w:val="24"/>
          <w:szCs w:val="24"/>
        </w:rPr>
        <w:lastRenderedPageBreak/>
        <w:t>potwierdzenie braku podstaw wykluczenia oraz spełniania warunków udziału w postępowaniu, składane są w oryginale.</w:t>
      </w:r>
      <w:r w:rsidRPr="00D5543E">
        <w:rPr>
          <w:rFonts w:ascii="Times New Roman" w:hAnsi="Times New Roman" w:cs="Times New Roman"/>
          <w:color w:val="00B050"/>
          <w:sz w:val="24"/>
          <w:szCs w:val="24"/>
        </w:rPr>
        <w:t xml:space="preserve"> </w:t>
      </w:r>
    </w:p>
    <w:p w14:paraId="71D0CC81" w14:textId="77777777" w:rsidR="00B85F07" w:rsidRPr="00D5543E" w:rsidRDefault="00811C1D" w:rsidP="008D6AEE">
      <w:pPr>
        <w:numPr>
          <w:ilvl w:val="1"/>
          <w:numId w:val="9"/>
        </w:numPr>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 xml:space="preserve">Dokumenty inne niż oświadczenia, składane w celu wskazanym w pkt 2.1., składane są w oryginale lub kopii poświadczonej za zgodność z oryginałem. </w:t>
      </w:r>
    </w:p>
    <w:p w14:paraId="7242569D" w14:textId="77777777" w:rsidR="00B85F07" w:rsidRPr="00D5543E" w:rsidRDefault="00811C1D" w:rsidP="008D6AEE">
      <w:pPr>
        <w:numPr>
          <w:ilvl w:val="1"/>
          <w:numId w:val="9"/>
        </w:numPr>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 xml:space="preserve">Poświadczenia za zgodność z oryginałem dokonuje odpowiednio Wykonawca, podmiot, na którego zdolnościach lub sytuacji polega Wykonawca, Wykonawcy wspólnie ubiegający się o udzielenie zamówienia publicznego, w zakresie dokumentów, którego każdego z nich dotyczą. </w:t>
      </w:r>
    </w:p>
    <w:p w14:paraId="7601B8A6" w14:textId="77777777" w:rsidR="00B85F07" w:rsidRPr="00D5543E" w:rsidRDefault="00811C1D" w:rsidP="008D6AEE">
      <w:pPr>
        <w:numPr>
          <w:ilvl w:val="1"/>
          <w:numId w:val="9"/>
        </w:numPr>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 xml:space="preserve">Poświadczenie za zgodność z oryginałem następuje w formie pisemnej. </w:t>
      </w:r>
    </w:p>
    <w:p w14:paraId="3B159CA2" w14:textId="77777777" w:rsidR="00B85F07" w:rsidRPr="00386664" w:rsidRDefault="00811C1D" w:rsidP="008D6AEE">
      <w:pPr>
        <w:numPr>
          <w:ilvl w:val="1"/>
          <w:numId w:val="9"/>
        </w:numPr>
        <w:spacing w:after="0" w:line="288" w:lineRule="auto"/>
        <w:ind w:left="567" w:hanging="426"/>
        <w:rPr>
          <w:rFonts w:ascii="Times New Roman" w:hAnsi="Times New Roman" w:cs="Times New Roman"/>
          <w:b/>
          <w:sz w:val="24"/>
          <w:szCs w:val="24"/>
        </w:rPr>
      </w:pPr>
      <w:r w:rsidRPr="00386664">
        <w:rPr>
          <w:rFonts w:ascii="Times New Roman" w:hAnsi="Times New Roman" w:cs="Times New Roman"/>
          <w:b/>
          <w:sz w:val="24"/>
          <w:szCs w:val="24"/>
        </w:rPr>
        <w:t xml:space="preserve">Oferta wraz ze wszystkimi załącznikami </w:t>
      </w:r>
      <w:r w:rsidR="00386664" w:rsidRPr="00386664">
        <w:rPr>
          <w:rFonts w:ascii="Times New Roman" w:hAnsi="Times New Roman" w:cs="Times New Roman"/>
          <w:b/>
          <w:sz w:val="24"/>
          <w:szCs w:val="24"/>
        </w:rPr>
        <w:t xml:space="preserve">oraz </w:t>
      </w:r>
      <w:r w:rsidRPr="00386664">
        <w:rPr>
          <w:rFonts w:ascii="Times New Roman" w:hAnsi="Times New Roman" w:cs="Times New Roman"/>
          <w:b/>
          <w:sz w:val="24"/>
          <w:szCs w:val="24"/>
        </w:rPr>
        <w:t xml:space="preserve">dokumentami i oświadczeniami stanowi jedną całość. </w:t>
      </w:r>
    </w:p>
    <w:p w14:paraId="4726D515" w14:textId="77777777" w:rsidR="00B85F07" w:rsidRPr="00A215FC" w:rsidRDefault="00811C1D" w:rsidP="00A215FC">
      <w:pPr>
        <w:spacing w:after="0" w:line="288" w:lineRule="auto"/>
        <w:ind w:left="0" w:firstLine="0"/>
        <w:rPr>
          <w:rFonts w:ascii="Times New Roman" w:hAnsi="Times New Roman" w:cs="Times New Roman"/>
          <w:b/>
          <w:sz w:val="24"/>
          <w:szCs w:val="24"/>
        </w:rPr>
      </w:pPr>
      <w:r w:rsidRPr="00A215FC">
        <w:rPr>
          <w:rFonts w:ascii="Times New Roman" w:hAnsi="Times New Roman" w:cs="Times New Roman"/>
          <w:b/>
          <w:sz w:val="24"/>
          <w:szCs w:val="24"/>
        </w:rPr>
        <w:t xml:space="preserve">Zaleca się, aby wszystkie strony były ze sobą połączone w sposób uniemożliwiający ich samoczynną dekompletację (np. zszyte, spięte, zbindowane itp.). </w:t>
      </w:r>
    </w:p>
    <w:p w14:paraId="37C9657D" w14:textId="77777777" w:rsidR="00B85F07" w:rsidRPr="00D5543E" w:rsidRDefault="00811C1D" w:rsidP="008D6AEE">
      <w:pPr>
        <w:numPr>
          <w:ilvl w:val="0"/>
          <w:numId w:val="9"/>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b/>
          <w:sz w:val="24"/>
          <w:szCs w:val="24"/>
        </w:rPr>
        <w:t xml:space="preserve">Do oferty należy dołączyć: </w:t>
      </w:r>
    </w:p>
    <w:p w14:paraId="4447449A" w14:textId="77777777" w:rsidR="00B85F07" w:rsidRPr="00D5543E" w:rsidRDefault="00811C1D" w:rsidP="008D6AEE">
      <w:pPr>
        <w:numPr>
          <w:ilvl w:val="1"/>
          <w:numId w:val="9"/>
        </w:numPr>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 xml:space="preserve">Oświadczenia zgodne z </w:t>
      </w:r>
      <w:r w:rsidRPr="007B4338">
        <w:rPr>
          <w:rFonts w:ascii="Times New Roman" w:hAnsi="Times New Roman" w:cs="Times New Roman"/>
          <w:b/>
          <w:sz w:val="24"/>
          <w:szCs w:val="24"/>
        </w:rPr>
        <w:t>załącznikiem nr 3</w:t>
      </w:r>
      <w:r w:rsidRPr="00D5543E">
        <w:rPr>
          <w:rFonts w:ascii="Times New Roman" w:hAnsi="Times New Roman" w:cs="Times New Roman"/>
          <w:sz w:val="24"/>
          <w:szCs w:val="24"/>
        </w:rPr>
        <w:t xml:space="preserve"> oraz</w:t>
      </w:r>
      <w:r w:rsidR="007B4338">
        <w:rPr>
          <w:rFonts w:ascii="Times New Roman" w:hAnsi="Times New Roman" w:cs="Times New Roman"/>
          <w:sz w:val="24"/>
          <w:szCs w:val="24"/>
        </w:rPr>
        <w:t xml:space="preserve"> </w:t>
      </w:r>
      <w:r w:rsidR="007B4338" w:rsidRPr="007B4338">
        <w:rPr>
          <w:rFonts w:ascii="Times New Roman" w:hAnsi="Times New Roman" w:cs="Times New Roman"/>
          <w:b/>
          <w:sz w:val="24"/>
          <w:szCs w:val="24"/>
        </w:rPr>
        <w:t>załącznikiem</w:t>
      </w:r>
      <w:r w:rsidRPr="007B4338">
        <w:rPr>
          <w:rFonts w:ascii="Times New Roman" w:hAnsi="Times New Roman" w:cs="Times New Roman"/>
          <w:b/>
          <w:sz w:val="24"/>
          <w:szCs w:val="24"/>
        </w:rPr>
        <w:t xml:space="preserve"> nr 4</w:t>
      </w:r>
      <w:r w:rsidRPr="00D5543E">
        <w:rPr>
          <w:rFonts w:ascii="Times New Roman" w:hAnsi="Times New Roman" w:cs="Times New Roman"/>
          <w:sz w:val="24"/>
          <w:szCs w:val="24"/>
        </w:rPr>
        <w:t xml:space="preserve"> do SIWZ (oświadczenia z art. 25a ustawy), które należy złożyć w formie pisemnej. </w:t>
      </w:r>
    </w:p>
    <w:p w14:paraId="7D1F99C3" w14:textId="77777777" w:rsidR="00B85F07" w:rsidRPr="005639FD" w:rsidRDefault="00811C1D" w:rsidP="008D6AEE">
      <w:pPr>
        <w:numPr>
          <w:ilvl w:val="1"/>
          <w:numId w:val="9"/>
        </w:numPr>
        <w:tabs>
          <w:tab w:val="left" w:pos="1134"/>
        </w:tabs>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Oświadczenie, że Wykonawca zapoznał się z warunkami zamówienia i z załączonym wzorem umowy</w:t>
      </w:r>
      <w:r w:rsidR="00320462">
        <w:rPr>
          <w:rFonts w:ascii="Times New Roman" w:hAnsi="Times New Roman" w:cs="Times New Roman"/>
          <w:sz w:val="24"/>
          <w:szCs w:val="24"/>
        </w:rPr>
        <w:t xml:space="preserve"> (załącznik nr 6) </w:t>
      </w:r>
      <w:r w:rsidRPr="00D5543E">
        <w:rPr>
          <w:rFonts w:ascii="Times New Roman" w:hAnsi="Times New Roman" w:cs="Times New Roman"/>
          <w:sz w:val="24"/>
          <w:szCs w:val="24"/>
        </w:rPr>
        <w:t>oraz, że przyjmuje ich treść bez żadnych zastrzeżeń</w:t>
      </w:r>
      <w:r w:rsidR="005639FD">
        <w:rPr>
          <w:rFonts w:ascii="Times New Roman" w:hAnsi="Times New Roman" w:cs="Times New Roman"/>
          <w:sz w:val="24"/>
          <w:szCs w:val="24"/>
        </w:rPr>
        <w:t xml:space="preserve"> – </w:t>
      </w:r>
      <w:r w:rsidRPr="005639FD">
        <w:rPr>
          <w:rFonts w:ascii="Times New Roman" w:hAnsi="Times New Roman" w:cs="Times New Roman"/>
          <w:sz w:val="24"/>
          <w:szCs w:val="24"/>
        </w:rPr>
        <w:t xml:space="preserve">na formularzu oferty – zgodnie z </w:t>
      </w:r>
      <w:r w:rsidRPr="005639FD">
        <w:rPr>
          <w:rFonts w:ascii="Times New Roman" w:hAnsi="Times New Roman" w:cs="Times New Roman"/>
          <w:b/>
          <w:sz w:val="24"/>
          <w:szCs w:val="24"/>
        </w:rPr>
        <w:t xml:space="preserve">załącznikiem nr </w:t>
      </w:r>
      <w:r w:rsidR="00EB0994">
        <w:rPr>
          <w:rFonts w:ascii="Times New Roman" w:hAnsi="Times New Roman" w:cs="Times New Roman"/>
          <w:b/>
          <w:sz w:val="24"/>
          <w:szCs w:val="24"/>
        </w:rPr>
        <w:t>1</w:t>
      </w:r>
      <w:r w:rsidRPr="005639FD">
        <w:rPr>
          <w:rFonts w:ascii="Times New Roman" w:hAnsi="Times New Roman" w:cs="Times New Roman"/>
          <w:b/>
          <w:sz w:val="24"/>
          <w:szCs w:val="24"/>
        </w:rPr>
        <w:t xml:space="preserve"> </w:t>
      </w:r>
      <w:r w:rsidRPr="005639FD">
        <w:rPr>
          <w:rFonts w:ascii="Times New Roman" w:hAnsi="Times New Roman" w:cs="Times New Roman"/>
          <w:sz w:val="24"/>
          <w:szCs w:val="24"/>
        </w:rPr>
        <w:t xml:space="preserve">do SIWZ. </w:t>
      </w:r>
    </w:p>
    <w:p w14:paraId="405ADB88" w14:textId="77777777" w:rsidR="00B85F07" w:rsidRPr="00D5543E" w:rsidRDefault="00811C1D" w:rsidP="008D6AEE">
      <w:pPr>
        <w:numPr>
          <w:ilvl w:val="1"/>
          <w:numId w:val="9"/>
        </w:numPr>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 xml:space="preserve">Dokument (np. zobowiązanie) innych podmiotów do oddania Wykonawcy do dyspozycji niezbędnych zasobów na potrzeby realizacji, o ile Wykonawca korzysta ze zdolności  innych podmiotów na zasadach określonych w art. 22a ustawy. </w:t>
      </w:r>
    </w:p>
    <w:p w14:paraId="78A4B676" w14:textId="77777777" w:rsidR="00B85F07" w:rsidRPr="00D5543E" w:rsidRDefault="00811C1D" w:rsidP="008D6AEE">
      <w:pPr>
        <w:numPr>
          <w:ilvl w:val="1"/>
          <w:numId w:val="9"/>
        </w:numPr>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Pełnomocnictwo ustanowione do reprezentowania Wykonawcy/ów ubiegającego/</w:t>
      </w:r>
      <w:proofErr w:type="spellStart"/>
      <w:r w:rsidRPr="00D5543E">
        <w:rPr>
          <w:rFonts w:ascii="Times New Roman" w:hAnsi="Times New Roman" w:cs="Times New Roman"/>
          <w:sz w:val="24"/>
          <w:szCs w:val="24"/>
        </w:rPr>
        <w:t>cych</w:t>
      </w:r>
      <w:proofErr w:type="spellEnd"/>
      <w:r w:rsidRPr="00D5543E">
        <w:rPr>
          <w:rFonts w:ascii="Times New Roman" w:hAnsi="Times New Roman" w:cs="Times New Roman"/>
          <w:sz w:val="24"/>
          <w:szCs w:val="24"/>
        </w:rPr>
        <w:t xml:space="preserve"> się o udzielenie zamówienia publicznego. </w:t>
      </w:r>
      <w:r w:rsidRPr="00D5543E">
        <w:rPr>
          <w:rFonts w:ascii="Times New Roman" w:hAnsi="Times New Roman" w:cs="Times New Roman"/>
          <w:b/>
          <w:sz w:val="24"/>
          <w:szCs w:val="24"/>
        </w:rPr>
        <w:t>Pełnomocnictwo należy dołączyć</w:t>
      </w:r>
      <w:r w:rsidR="002E073F">
        <w:rPr>
          <w:rFonts w:ascii="Times New Roman" w:hAnsi="Times New Roman" w:cs="Times New Roman"/>
          <w:b/>
          <w:sz w:val="24"/>
          <w:szCs w:val="24"/>
        </w:rPr>
        <w:br/>
      </w:r>
      <w:r w:rsidRPr="00D5543E">
        <w:rPr>
          <w:rFonts w:ascii="Times New Roman" w:hAnsi="Times New Roman" w:cs="Times New Roman"/>
          <w:b/>
          <w:sz w:val="24"/>
          <w:szCs w:val="24"/>
        </w:rPr>
        <w:t>w oryginale bądź kopii, notarialnie potwierdzonej za zgodność z oryginałem.</w:t>
      </w:r>
      <w:r w:rsidRPr="00D5543E">
        <w:rPr>
          <w:rFonts w:ascii="Times New Roman" w:hAnsi="Times New Roman" w:cs="Times New Roman"/>
          <w:sz w:val="24"/>
          <w:szCs w:val="24"/>
        </w:rPr>
        <w:t xml:space="preserve"> </w:t>
      </w:r>
    </w:p>
    <w:p w14:paraId="61F8C6B3" w14:textId="77777777" w:rsidR="00B85F07" w:rsidRPr="00D5543E" w:rsidRDefault="00811C1D" w:rsidP="008D6AEE">
      <w:pPr>
        <w:numPr>
          <w:ilvl w:val="1"/>
          <w:numId w:val="9"/>
        </w:numPr>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 xml:space="preserve">Spis wszystkich załączonych dokumentów (spis treści) – zalecane, nie wymagane. </w:t>
      </w:r>
    </w:p>
    <w:p w14:paraId="1FEBA85B" w14:textId="77777777" w:rsidR="00B85F07" w:rsidRPr="00D5543E" w:rsidRDefault="00811C1D" w:rsidP="008D6AEE">
      <w:pPr>
        <w:numPr>
          <w:ilvl w:val="0"/>
          <w:numId w:val="9"/>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b/>
          <w:sz w:val="24"/>
          <w:szCs w:val="24"/>
        </w:rPr>
        <w:t>Wymogi dotyczące sporządzenia oferty:</w:t>
      </w:r>
    </w:p>
    <w:p w14:paraId="2EA6710B" w14:textId="77777777"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Każdy Wykonawca może złożyć ofertę na jedną, kilka lub wszystkie części zamówienia. </w:t>
      </w:r>
    </w:p>
    <w:p w14:paraId="424B7F80" w14:textId="77777777"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Ofertę należy sporządzić zgodnie z wymaganiami SIWZ. </w:t>
      </w:r>
    </w:p>
    <w:p w14:paraId="6567166F" w14:textId="77777777"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Oferta musi być sporządzona w formie pisemnej pod rygorem nieważności, w języku polskim. </w:t>
      </w:r>
    </w:p>
    <w:p w14:paraId="3ED47E5C" w14:textId="77777777"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Oferta musi być napisana na maszynie do pisania, komputerze lub nieścieralnym atramentem. </w:t>
      </w:r>
    </w:p>
    <w:p w14:paraId="790067AF" w14:textId="77777777"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Oferta musi być podpisana przez osobę/y upoważnioną/e do reprezentowania Wykonawcy. </w:t>
      </w:r>
    </w:p>
    <w:p w14:paraId="1F96A3BB" w14:textId="77777777"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Wszystkie załączniki do oferty stanowiące oświadczenie Wykonawcy, muszą być również podpisane przez osobę/y upoważnioną/e do reprezentowania Wykonawcy. </w:t>
      </w:r>
    </w:p>
    <w:p w14:paraId="7113F9D9" w14:textId="77777777" w:rsidR="00B85F07" w:rsidRPr="00321DB9" w:rsidRDefault="00811C1D" w:rsidP="008D6AEE">
      <w:pPr>
        <w:numPr>
          <w:ilvl w:val="1"/>
          <w:numId w:val="9"/>
        </w:numPr>
        <w:spacing w:after="0" w:line="288" w:lineRule="auto"/>
        <w:ind w:left="567" w:hanging="425"/>
        <w:rPr>
          <w:rFonts w:ascii="Times New Roman" w:hAnsi="Times New Roman" w:cs="Times New Roman"/>
          <w:sz w:val="24"/>
          <w:szCs w:val="24"/>
        </w:rPr>
      </w:pPr>
      <w:r w:rsidRPr="00321DB9">
        <w:rPr>
          <w:rFonts w:ascii="Times New Roman" w:hAnsi="Times New Roman" w:cs="Times New Roman"/>
          <w:sz w:val="24"/>
          <w:szCs w:val="24"/>
        </w:rPr>
        <w:t xml:space="preserve">Upoważnienie (pełnomocnictwo) do podpisania oferty, do poświadczania dokumentów za zgodność z oryginałem oraz do parafowania stron należy dołączyć do oferty, o ile nie wynika ono z dokumentów rejestrowych Wykonawcy. Pełnomocnictwo należy dołączyć w oryginale bądź kopii, notarialnie potwierdzonej za zgodność z oryginałem. </w:t>
      </w:r>
    </w:p>
    <w:p w14:paraId="2664ED86" w14:textId="77777777"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lastRenderedPageBreak/>
        <w:t xml:space="preserve">Wszelkie miejsca, w których Wykonawca naniósł zmiany, powinny być parafowane przez osobę/y upoważnioną/e do reprezentowania Wykonawcy. </w:t>
      </w:r>
    </w:p>
    <w:p w14:paraId="08F8F28B" w14:textId="77777777" w:rsidR="00B85F07" w:rsidRPr="00D5543E" w:rsidRDefault="00811C1D" w:rsidP="008D6AEE">
      <w:pPr>
        <w:numPr>
          <w:ilvl w:val="0"/>
          <w:numId w:val="9"/>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 </w:t>
      </w:r>
    </w:p>
    <w:p w14:paraId="517D6F33" w14:textId="77777777" w:rsidR="00EB7CC7" w:rsidRDefault="00EB7CC7" w:rsidP="008D6AEE">
      <w:pPr>
        <w:pStyle w:val="Akapitzlist"/>
        <w:numPr>
          <w:ilvl w:val="0"/>
          <w:numId w:val="9"/>
        </w:numPr>
        <w:ind w:left="426" w:hanging="426"/>
        <w:rPr>
          <w:rFonts w:ascii="Times New Roman" w:hAnsi="Times New Roman" w:cs="Times New Roman"/>
          <w:sz w:val="24"/>
          <w:szCs w:val="24"/>
        </w:rPr>
      </w:pPr>
      <w:r w:rsidRPr="00EB7CC7">
        <w:rPr>
          <w:rFonts w:ascii="Times New Roman" w:hAnsi="Times New Roman" w:cs="Times New Roman"/>
          <w:sz w:val="24"/>
          <w:szCs w:val="24"/>
        </w:rPr>
        <w:t>Wykonawca powinien umieścić ofertę w dwóch kopertach. Koperta zewnętrzna ma być opatrzona pieczęcią Wykonawcy i zaadresowana według poniższego wzoru:</w:t>
      </w:r>
    </w:p>
    <w:p w14:paraId="541FD3EA" w14:textId="77777777" w:rsidR="00760CD3" w:rsidRPr="00EB7CC7" w:rsidRDefault="00760CD3" w:rsidP="00760CD3">
      <w:pPr>
        <w:pStyle w:val="Akapitzlist"/>
        <w:ind w:left="426" w:firstLine="0"/>
        <w:rPr>
          <w:rFonts w:ascii="Times New Roman" w:hAnsi="Times New Roman" w:cs="Times New Roman"/>
          <w:sz w:val="24"/>
          <w:szCs w:val="24"/>
        </w:rPr>
      </w:pPr>
    </w:p>
    <w:tbl>
      <w:tblPr>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8982"/>
      </w:tblGrid>
      <w:tr w:rsidR="00257FF0" w:rsidRPr="00257FF0" w14:paraId="480E369A" w14:textId="77777777" w:rsidTr="00257FF0">
        <w:trPr>
          <w:trHeight w:val="70"/>
          <w:jc w:val="center"/>
        </w:trPr>
        <w:tc>
          <w:tcPr>
            <w:tcW w:w="8982" w:type="dxa"/>
          </w:tcPr>
          <w:p w14:paraId="6411906C" w14:textId="77777777" w:rsidR="00257FF0" w:rsidRPr="00257FF0" w:rsidRDefault="00257FF0" w:rsidP="00257FF0">
            <w:pPr>
              <w:spacing w:after="0" w:line="288" w:lineRule="auto"/>
              <w:ind w:left="0" w:firstLine="0"/>
              <w:jc w:val="center"/>
              <w:rPr>
                <w:rFonts w:ascii="Times New Roman" w:eastAsia="Times New Roman" w:hAnsi="Times New Roman" w:cs="Times New Roman"/>
                <w:color w:val="auto"/>
                <w:sz w:val="24"/>
                <w:szCs w:val="24"/>
              </w:rPr>
            </w:pPr>
            <w:r w:rsidRPr="00257FF0">
              <w:rPr>
                <w:rFonts w:ascii="Times New Roman" w:eastAsia="Times New Roman" w:hAnsi="Times New Roman" w:cs="Times New Roman"/>
                <w:color w:val="auto"/>
                <w:sz w:val="24"/>
                <w:szCs w:val="24"/>
              </w:rPr>
              <w:t xml:space="preserve">NAZWA ZAMAWIAJĄCEGO: </w:t>
            </w:r>
          </w:p>
          <w:p w14:paraId="10DE65F7" w14:textId="77777777" w:rsidR="00257FF0" w:rsidRPr="00257FF0" w:rsidRDefault="00501477" w:rsidP="00257FF0">
            <w:pPr>
              <w:spacing w:after="0" w:line="288" w:lineRule="auto"/>
              <w:ind w:left="0" w:firstLine="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Centrum Usług Wspólnych Gminy Michałowice</w:t>
            </w:r>
            <w:r w:rsidR="00257FF0" w:rsidRPr="00257FF0">
              <w:rPr>
                <w:rFonts w:ascii="Times New Roman" w:eastAsia="Times New Roman" w:hAnsi="Times New Roman" w:cs="Times New Roman"/>
                <w:color w:val="auto"/>
                <w:sz w:val="24"/>
                <w:szCs w:val="24"/>
              </w:rPr>
              <w:t xml:space="preserve">, </w:t>
            </w:r>
          </w:p>
          <w:p w14:paraId="3EFA6955" w14:textId="77777777" w:rsidR="00257FF0" w:rsidRPr="00257FF0" w:rsidRDefault="00257FF0" w:rsidP="00257FF0">
            <w:pPr>
              <w:spacing w:after="0" w:line="288" w:lineRule="auto"/>
              <w:ind w:left="0" w:firstLine="0"/>
              <w:jc w:val="center"/>
              <w:rPr>
                <w:rFonts w:ascii="Times New Roman" w:eastAsia="Times New Roman" w:hAnsi="Times New Roman" w:cs="Times New Roman"/>
                <w:color w:val="auto"/>
                <w:sz w:val="24"/>
                <w:szCs w:val="24"/>
              </w:rPr>
            </w:pPr>
            <w:r w:rsidRPr="00257FF0">
              <w:rPr>
                <w:rFonts w:ascii="Times New Roman" w:eastAsia="Times New Roman" w:hAnsi="Times New Roman" w:cs="Times New Roman"/>
                <w:color w:val="auto"/>
                <w:sz w:val="24"/>
                <w:szCs w:val="24"/>
              </w:rPr>
              <w:t xml:space="preserve">05-816 Reguły, ul. Aleja Powstańców Warszawy 1 </w:t>
            </w:r>
          </w:p>
          <w:p w14:paraId="27A7A8FD" w14:textId="77777777" w:rsidR="00257FF0" w:rsidRPr="00257FF0" w:rsidRDefault="00257FF0" w:rsidP="00257FF0">
            <w:pPr>
              <w:spacing w:after="0" w:line="288" w:lineRule="auto"/>
              <w:ind w:left="0" w:firstLine="0"/>
              <w:jc w:val="center"/>
              <w:rPr>
                <w:rFonts w:ascii="Times New Roman" w:eastAsia="Times New Roman" w:hAnsi="Times New Roman" w:cs="Times New Roman"/>
                <w:color w:val="auto"/>
                <w:sz w:val="24"/>
                <w:szCs w:val="24"/>
              </w:rPr>
            </w:pPr>
          </w:p>
          <w:p w14:paraId="660AB3D8" w14:textId="77777777" w:rsidR="00257FF0" w:rsidRPr="00257FF0" w:rsidRDefault="00257FF0" w:rsidP="00257FF0">
            <w:pPr>
              <w:spacing w:after="0" w:line="288" w:lineRule="auto"/>
              <w:ind w:left="0" w:firstLine="0"/>
              <w:jc w:val="center"/>
              <w:rPr>
                <w:rFonts w:ascii="Times New Roman" w:eastAsia="Times New Roman" w:hAnsi="Times New Roman" w:cs="Times New Roman"/>
                <w:b/>
                <w:color w:val="auto"/>
                <w:sz w:val="24"/>
                <w:szCs w:val="24"/>
              </w:rPr>
            </w:pPr>
            <w:r w:rsidRPr="00257FF0">
              <w:rPr>
                <w:rFonts w:ascii="Times New Roman" w:eastAsia="Times New Roman" w:hAnsi="Times New Roman" w:cs="Times New Roman"/>
                <w:color w:val="auto"/>
                <w:sz w:val="24"/>
                <w:szCs w:val="24"/>
              </w:rPr>
              <w:t xml:space="preserve">OFERTA W POSTĘPOWANIU O UDZIELENIE ZAMÓWIENIA </w:t>
            </w:r>
            <w:r>
              <w:rPr>
                <w:rFonts w:ascii="Times New Roman" w:eastAsia="Times New Roman" w:hAnsi="Times New Roman" w:cs="Times New Roman"/>
                <w:color w:val="auto"/>
                <w:sz w:val="24"/>
                <w:szCs w:val="24"/>
              </w:rPr>
              <w:br/>
            </w:r>
            <w:r w:rsidRPr="00257FF0">
              <w:rPr>
                <w:rFonts w:ascii="Times New Roman" w:eastAsia="Times New Roman" w:hAnsi="Times New Roman" w:cs="Times New Roman"/>
                <w:color w:val="auto"/>
                <w:sz w:val="24"/>
                <w:szCs w:val="24"/>
              </w:rPr>
              <w:t>W TRYBIE  PRZETARGU NIEOGRANICZONEGO NA:</w:t>
            </w:r>
            <w:r w:rsidRPr="00257FF0">
              <w:rPr>
                <w:rFonts w:ascii="Times New Roman" w:eastAsia="Times New Roman" w:hAnsi="Times New Roman" w:cs="Times New Roman"/>
                <w:b/>
                <w:color w:val="auto"/>
                <w:sz w:val="24"/>
                <w:szCs w:val="24"/>
              </w:rPr>
              <w:t xml:space="preserve"> </w:t>
            </w:r>
          </w:p>
          <w:p w14:paraId="43A25FAD" w14:textId="7F847217" w:rsidR="00257FF0" w:rsidRPr="00257FF0" w:rsidRDefault="00257FF0" w:rsidP="00257FF0">
            <w:pPr>
              <w:spacing w:after="0" w:line="288" w:lineRule="auto"/>
              <w:ind w:left="0" w:firstLine="0"/>
              <w:jc w:val="center"/>
              <w:rPr>
                <w:rFonts w:ascii="Times New Roman" w:eastAsia="Times New Roman" w:hAnsi="Times New Roman" w:cs="Times New Roman"/>
                <w:b/>
                <w:color w:val="auto"/>
                <w:sz w:val="24"/>
                <w:szCs w:val="24"/>
              </w:rPr>
            </w:pPr>
            <w:r w:rsidRPr="00257FF0">
              <w:rPr>
                <w:rFonts w:ascii="Times New Roman" w:eastAsia="Times New Roman" w:hAnsi="Times New Roman" w:cs="Times New Roman"/>
                <w:b/>
                <w:color w:val="auto"/>
                <w:sz w:val="24"/>
                <w:szCs w:val="24"/>
              </w:rPr>
              <w:t>Zakup i sukcesywn</w:t>
            </w:r>
            <w:r>
              <w:rPr>
                <w:rFonts w:ascii="Times New Roman" w:eastAsia="Times New Roman" w:hAnsi="Times New Roman" w:cs="Times New Roman"/>
                <w:b/>
                <w:color w:val="auto"/>
                <w:sz w:val="24"/>
                <w:szCs w:val="24"/>
              </w:rPr>
              <w:t>a</w:t>
            </w:r>
            <w:r w:rsidRPr="00257FF0">
              <w:rPr>
                <w:rFonts w:ascii="Times New Roman" w:eastAsia="Times New Roman" w:hAnsi="Times New Roman" w:cs="Times New Roman"/>
                <w:b/>
                <w:color w:val="auto"/>
                <w:sz w:val="24"/>
                <w:szCs w:val="24"/>
              </w:rPr>
              <w:t xml:space="preserve"> dostaw</w:t>
            </w:r>
            <w:r>
              <w:rPr>
                <w:rFonts w:ascii="Times New Roman" w:eastAsia="Times New Roman" w:hAnsi="Times New Roman" w:cs="Times New Roman"/>
                <w:b/>
                <w:color w:val="auto"/>
                <w:sz w:val="24"/>
                <w:szCs w:val="24"/>
              </w:rPr>
              <w:t>a</w:t>
            </w:r>
            <w:r w:rsidRPr="00257FF0">
              <w:rPr>
                <w:rFonts w:ascii="Times New Roman" w:eastAsia="Times New Roman" w:hAnsi="Times New Roman" w:cs="Times New Roman"/>
                <w:b/>
                <w:color w:val="auto"/>
                <w:sz w:val="24"/>
                <w:szCs w:val="24"/>
              </w:rPr>
              <w:t xml:space="preserve"> produktów żywnościowych</w:t>
            </w:r>
            <w:r>
              <w:rPr>
                <w:rFonts w:ascii="Times New Roman" w:eastAsia="Times New Roman" w:hAnsi="Times New Roman" w:cs="Times New Roman"/>
                <w:b/>
                <w:color w:val="auto"/>
                <w:sz w:val="24"/>
                <w:szCs w:val="24"/>
              </w:rPr>
              <w:t xml:space="preserve"> </w:t>
            </w:r>
            <w:r w:rsidRPr="00257FF0">
              <w:rPr>
                <w:rFonts w:ascii="Times New Roman" w:eastAsia="Times New Roman" w:hAnsi="Times New Roman" w:cs="Times New Roman"/>
                <w:b/>
                <w:color w:val="auto"/>
                <w:sz w:val="24"/>
                <w:szCs w:val="24"/>
              </w:rPr>
              <w:t>do Gminnego Przedszkola w Michałowicach i Gminnego Przedszkola w Nowej Wsi w 20</w:t>
            </w:r>
            <w:r w:rsidR="00F234DE">
              <w:rPr>
                <w:rFonts w:ascii="Times New Roman" w:eastAsia="Times New Roman" w:hAnsi="Times New Roman" w:cs="Times New Roman"/>
                <w:b/>
                <w:color w:val="auto"/>
                <w:sz w:val="24"/>
                <w:szCs w:val="24"/>
              </w:rPr>
              <w:t>20</w:t>
            </w:r>
            <w:r w:rsidRPr="00257FF0">
              <w:rPr>
                <w:rFonts w:ascii="Times New Roman" w:eastAsia="Times New Roman" w:hAnsi="Times New Roman" w:cs="Times New Roman"/>
                <w:b/>
                <w:color w:val="auto"/>
                <w:sz w:val="24"/>
                <w:szCs w:val="24"/>
              </w:rPr>
              <w:t xml:space="preserve"> roku </w:t>
            </w:r>
          </w:p>
          <w:p w14:paraId="473D5381" w14:textId="0A7DFC4B" w:rsidR="00257FF0" w:rsidRPr="00257FF0" w:rsidRDefault="00257FF0" w:rsidP="00257FF0">
            <w:pPr>
              <w:spacing w:after="0" w:line="288" w:lineRule="auto"/>
              <w:ind w:left="0" w:firstLine="0"/>
              <w:jc w:val="center"/>
              <w:rPr>
                <w:rFonts w:ascii="Times New Roman" w:eastAsia="Times New Roman" w:hAnsi="Times New Roman" w:cs="Times New Roman"/>
                <w:b/>
                <w:color w:val="auto"/>
                <w:sz w:val="24"/>
                <w:szCs w:val="24"/>
              </w:rPr>
            </w:pPr>
            <w:r w:rsidRPr="00257FF0">
              <w:rPr>
                <w:rFonts w:ascii="Times New Roman" w:eastAsia="Times New Roman" w:hAnsi="Times New Roman" w:cs="Times New Roman"/>
                <w:b/>
                <w:color w:val="auto"/>
                <w:sz w:val="24"/>
                <w:szCs w:val="24"/>
              </w:rPr>
              <w:t xml:space="preserve">Nr sprawy: </w:t>
            </w:r>
            <w:r w:rsidR="00CB5AB6">
              <w:rPr>
                <w:rFonts w:ascii="Times New Roman" w:eastAsia="Times New Roman" w:hAnsi="Times New Roman" w:cs="Times New Roman"/>
                <w:b/>
                <w:color w:val="auto"/>
                <w:sz w:val="24"/>
                <w:szCs w:val="24"/>
              </w:rPr>
              <w:t>CUW</w:t>
            </w:r>
            <w:r w:rsidRPr="00257FF0">
              <w:rPr>
                <w:rFonts w:ascii="Times New Roman" w:eastAsia="Times New Roman" w:hAnsi="Times New Roman" w:cs="Times New Roman"/>
                <w:b/>
                <w:color w:val="auto"/>
                <w:sz w:val="24"/>
                <w:szCs w:val="24"/>
              </w:rPr>
              <w:t>.</w:t>
            </w:r>
            <w:r w:rsidR="00590EBE">
              <w:rPr>
                <w:rFonts w:ascii="Times New Roman" w:eastAsia="Times New Roman" w:hAnsi="Times New Roman" w:cs="Times New Roman"/>
                <w:b/>
                <w:color w:val="auto"/>
                <w:sz w:val="24"/>
                <w:szCs w:val="24"/>
              </w:rPr>
              <w:t>231</w:t>
            </w:r>
            <w:r w:rsidRPr="00257FF0">
              <w:rPr>
                <w:rFonts w:ascii="Times New Roman" w:eastAsia="Times New Roman" w:hAnsi="Times New Roman" w:cs="Times New Roman"/>
                <w:b/>
                <w:color w:val="auto"/>
                <w:sz w:val="24"/>
                <w:szCs w:val="24"/>
              </w:rPr>
              <w:t>.</w:t>
            </w:r>
            <w:r w:rsidR="00590EBE">
              <w:rPr>
                <w:rFonts w:ascii="Times New Roman" w:eastAsia="Times New Roman" w:hAnsi="Times New Roman" w:cs="Times New Roman"/>
                <w:b/>
                <w:color w:val="auto"/>
                <w:sz w:val="24"/>
                <w:szCs w:val="24"/>
              </w:rPr>
              <w:t>2.</w:t>
            </w:r>
            <w:r w:rsidR="00F234DE">
              <w:rPr>
                <w:rFonts w:ascii="Times New Roman" w:eastAsia="Times New Roman" w:hAnsi="Times New Roman" w:cs="Times New Roman"/>
                <w:b/>
                <w:color w:val="auto"/>
                <w:sz w:val="24"/>
                <w:szCs w:val="24"/>
              </w:rPr>
              <w:t>4</w:t>
            </w:r>
            <w:r w:rsidR="00590EBE">
              <w:rPr>
                <w:rFonts w:ascii="Times New Roman" w:eastAsia="Times New Roman" w:hAnsi="Times New Roman" w:cs="Times New Roman"/>
                <w:b/>
                <w:color w:val="auto"/>
                <w:sz w:val="24"/>
                <w:szCs w:val="24"/>
              </w:rPr>
              <w:t>.</w:t>
            </w:r>
            <w:r w:rsidRPr="00257FF0">
              <w:rPr>
                <w:rFonts w:ascii="Times New Roman" w:eastAsia="Times New Roman" w:hAnsi="Times New Roman" w:cs="Times New Roman"/>
                <w:b/>
                <w:color w:val="auto"/>
                <w:sz w:val="24"/>
                <w:szCs w:val="24"/>
              </w:rPr>
              <w:t>20</w:t>
            </w:r>
            <w:r w:rsidR="00F234DE">
              <w:rPr>
                <w:rFonts w:ascii="Times New Roman" w:eastAsia="Times New Roman" w:hAnsi="Times New Roman" w:cs="Times New Roman"/>
                <w:b/>
                <w:color w:val="auto"/>
                <w:sz w:val="24"/>
                <w:szCs w:val="24"/>
              </w:rPr>
              <w:t>19</w:t>
            </w:r>
          </w:p>
          <w:p w14:paraId="16B945AC" w14:textId="34EACAA5" w:rsidR="00257FF0" w:rsidRPr="00257FF0" w:rsidRDefault="00257FF0" w:rsidP="00257FF0">
            <w:pPr>
              <w:spacing w:after="0" w:line="288" w:lineRule="auto"/>
              <w:ind w:left="0" w:firstLine="0"/>
              <w:jc w:val="center"/>
              <w:rPr>
                <w:rFonts w:ascii="Times New Roman" w:eastAsia="Times New Roman" w:hAnsi="Times New Roman" w:cs="Times New Roman"/>
                <w:b/>
                <w:color w:val="auto"/>
                <w:sz w:val="24"/>
                <w:szCs w:val="24"/>
              </w:rPr>
            </w:pPr>
            <w:r w:rsidRPr="00257FF0">
              <w:rPr>
                <w:rFonts w:ascii="Times New Roman" w:eastAsia="Times New Roman" w:hAnsi="Times New Roman" w:cs="Times New Roman"/>
                <w:color w:val="auto"/>
                <w:sz w:val="24"/>
                <w:szCs w:val="24"/>
              </w:rPr>
              <w:t>NIE OTWIERAĆ PRZED TERMINEM </w:t>
            </w:r>
            <w:r w:rsidR="001C21BF">
              <w:rPr>
                <w:rFonts w:ascii="Times New Roman" w:eastAsia="Times New Roman" w:hAnsi="Times New Roman" w:cs="Times New Roman"/>
                <w:b/>
                <w:color w:val="auto"/>
                <w:sz w:val="24"/>
                <w:szCs w:val="24"/>
              </w:rPr>
              <w:t>25</w:t>
            </w:r>
            <w:r w:rsidR="0030312C">
              <w:rPr>
                <w:rFonts w:ascii="Times New Roman" w:eastAsia="Times New Roman" w:hAnsi="Times New Roman" w:cs="Times New Roman"/>
                <w:b/>
                <w:color w:val="auto"/>
                <w:sz w:val="24"/>
                <w:szCs w:val="24"/>
              </w:rPr>
              <w:t>.1</w:t>
            </w:r>
            <w:r w:rsidR="00F234DE">
              <w:rPr>
                <w:rFonts w:ascii="Times New Roman" w:eastAsia="Times New Roman" w:hAnsi="Times New Roman" w:cs="Times New Roman"/>
                <w:b/>
                <w:color w:val="auto"/>
                <w:sz w:val="24"/>
                <w:szCs w:val="24"/>
              </w:rPr>
              <w:t>1</w:t>
            </w:r>
            <w:r w:rsidR="0030312C">
              <w:rPr>
                <w:rFonts w:ascii="Times New Roman" w:eastAsia="Times New Roman" w:hAnsi="Times New Roman" w:cs="Times New Roman"/>
                <w:b/>
                <w:color w:val="auto"/>
                <w:sz w:val="24"/>
                <w:szCs w:val="24"/>
              </w:rPr>
              <w:t>.201</w:t>
            </w:r>
            <w:r w:rsidR="00F234DE">
              <w:rPr>
                <w:rFonts w:ascii="Times New Roman" w:eastAsia="Times New Roman" w:hAnsi="Times New Roman" w:cs="Times New Roman"/>
                <w:b/>
                <w:color w:val="auto"/>
                <w:sz w:val="24"/>
                <w:szCs w:val="24"/>
              </w:rPr>
              <w:t>9</w:t>
            </w:r>
            <w:r w:rsidR="0030312C">
              <w:rPr>
                <w:rFonts w:ascii="Times New Roman" w:eastAsia="Times New Roman" w:hAnsi="Times New Roman" w:cs="Times New Roman"/>
                <w:b/>
                <w:color w:val="auto"/>
                <w:sz w:val="24"/>
                <w:szCs w:val="24"/>
              </w:rPr>
              <w:t xml:space="preserve"> </w:t>
            </w:r>
            <w:r w:rsidRPr="00257FF0">
              <w:rPr>
                <w:rFonts w:ascii="Times New Roman" w:eastAsia="Times New Roman" w:hAnsi="Times New Roman" w:cs="Times New Roman"/>
                <w:b/>
                <w:color w:val="auto"/>
                <w:sz w:val="24"/>
                <w:szCs w:val="24"/>
              </w:rPr>
              <w:t xml:space="preserve">r., GODZ. </w:t>
            </w:r>
            <w:r w:rsidR="00D34273">
              <w:rPr>
                <w:rFonts w:ascii="Times New Roman" w:eastAsia="Times New Roman" w:hAnsi="Times New Roman" w:cs="Times New Roman"/>
                <w:b/>
                <w:color w:val="auto"/>
                <w:sz w:val="24"/>
                <w:szCs w:val="24"/>
              </w:rPr>
              <w:t>12</w:t>
            </w:r>
            <w:r w:rsidRPr="00257FF0">
              <w:rPr>
                <w:rFonts w:ascii="Times New Roman" w:eastAsia="Times New Roman" w:hAnsi="Times New Roman" w:cs="Times New Roman"/>
                <w:b/>
                <w:color w:val="auto"/>
                <w:sz w:val="24"/>
                <w:szCs w:val="24"/>
              </w:rPr>
              <w:t>:</w:t>
            </w:r>
            <w:r w:rsidR="00B7487C">
              <w:rPr>
                <w:rFonts w:ascii="Times New Roman" w:eastAsia="Times New Roman" w:hAnsi="Times New Roman" w:cs="Times New Roman"/>
                <w:b/>
                <w:color w:val="auto"/>
                <w:sz w:val="24"/>
                <w:szCs w:val="24"/>
              </w:rPr>
              <w:t>30</w:t>
            </w:r>
          </w:p>
          <w:p w14:paraId="5CB287BD" w14:textId="77777777" w:rsidR="00257FF0" w:rsidRPr="00257FF0" w:rsidRDefault="00257FF0" w:rsidP="00257FF0">
            <w:pPr>
              <w:spacing w:after="0" w:line="288" w:lineRule="auto"/>
              <w:ind w:left="0" w:firstLine="0"/>
              <w:jc w:val="center"/>
              <w:rPr>
                <w:rFonts w:ascii="Times New Roman" w:eastAsia="Times New Roman" w:hAnsi="Times New Roman" w:cs="Times New Roman"/>
                <w:bCs/>
                <w:color w:val="auto"/>
                <w:sz w:val="24"/>
                <w:szCs w:val="24"/>
              </w:rPr>
            </w:pPr>
          </w:p>
        </w:tc>
      </w:tr>
    </w:tbl>
    <w:p w14:paraId="64517CB9" w14:textId="77777777" w:rsidR="00257FF0" w:rsidRPr="00257FF0" w:rsidRDefault="00257FF0" w:rsidP="00257FF0">
      <w:pPr>
        <w:spacing w:after="0" w:line="288" w:lineRule="auto"/>
        <w:ind w:left="540" w:firstLine="0"/>
        <w:rPr>
          <w:rFonts w:ascii="Times New Roman" w:eastAsia="Times New Roman" w:hAnsi="Times New Roman" w:cs="Times New Roman"/>
          <w:color w:val="auto"/>
          <w:sz w:val="24"/>
          <w:szCs w:val="24"/>
        </w:rPr>
      </w:pPr>
    </w:p>
    <w:p w14:paraId="252AA9B0" w14:textId="77777777" w:rsidR="00B85F07" w:rsidRPr="00D5543E" w:rsidRDefault="00811C1D" w:rsidP="008D6AEE">
      <w:pPr>
        <w:numPr>
          <w:ilvl w:val="0"/>
          <w:numId w:val="9"/>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kopercie, opisanej jak wyżej w pkt. 6. Koperta dodatkowo musi być oznaczona określeniami: „Zmiana” lub „Wycofanie”. </w:t>
      </w:r>
    </w:p>
    <w:p w14:paraId="70BC8EAA" w14:textId="77777777" w:rsidR="00B85F07" w:rsidRPr="00F5553D" w:rsidRDefault="00811C1D" w:rsidP="008D6AEE">
      <w:pPr>
        <w:numPr>
          <w:ilvl w:val="0"/>
          <w:numId w:val="9"/>
        </w:numPr>
        <w:spacing w:after="0" w:line="288" w:lineRule="auto"/>
        <w:ind w:left="426" w:hanging="426"/>
        <w:rPr>
          <w:rFonts w:ascii="Times New Roman" w:hAnsi="Times New Roman" w:cs="Times New Roman"/>
          <w:sz w:val="24"/>
          <w:szCs w:val="24"/>
        </w:rPr>
      </w:pPr>
      <w:r w:rsidRPr="00F5553D">
        <w:rPr>
          <w:rFonts w:ascii="Times New Roman" w:hAnsi="Times New Roman" w:cs="Times New Roman"/>
          <w:sz w:val="24"/>
          <w:szCs w:val="24"/>
        </w:rPr>
        <w:t xml:space="preserve">Złożona oferta wraz z załącznikami będzie jawna, z wyjątkiem informacji stanowiących tajemnicę przedsiębiorstwa w rozumieniu przepisów o zwalczaniu nieuczciwej konkurencji co, do których Wykonawca składając ofertę </w:t>
      </w:r>
      <w:r w:rsidRPr="00F5553D">
        <w:rPr>
          <w:rFonts w:ascii="Times New Roman" w:hAnsi="Times New Roman" w:cs="Times New Roman"/>
          <w:b/>
          <w:sz w:val="24"/>
          <w:szCs w:val="24"/>
          <w:u w:val="single" w:color="000000"/>
        </w:rPr>
        <w:t>zastrzegł oraz wykazał</w:t>
      </w:r>
      <w:r w:rsidRPr="00F5553D">
        <w:rPr>
          <w:rFonts w:ascii="Times New Roman" w:hAnsi="Times New Roman" w:cs="Times New Roman"/>
          <w:sz w:val="24"/>
          <w:szCs w:val="24"/>
        </w:rPr>
        <w:t>,</w:t>
      </w:r>
      <w:r w:rsidR="00393E2F">
        <w:rPr>
          <w:rFonts w:ascii="Times New Roman" w:hAnsi="Times New Roman" w:cs="Times New Roman"/>
          <w:sz w:val="24"/>
          <w:szCs w:val="24"/>
        </w:rPr>
        <w:br/>
      </w:r>
      <w:r w:rsidRPr="00F5553D">
        <w:rPr>
          <w:rFonts w:ascii="Times New Roman" w:hAnsi="Times New Roman" w:cs="Times New Roman"/>
          <w:sz w:val="24"/>
          <w:szCs w:val="24"/>
        </w:rPr>
        <w:t xml:space="preserve">iż zastrzeżone informacje stanowią tajemnicę przedsiębiorstwa. Wykonawca nie może zastrzec informacji, o których mowa w art. 86 ust. 4 ustawy. </w:t>
      </w:r>
    </w:p>
    <w:p w14:paraId="0CBA05C6" w14:textId="77777777"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W przypadku gdy Wykonawca nie wykaże, że zastrzeżone informacje stanowią tajemnicę przedsiębiorstwa w rozumieniu art. 11 ust. 4 ustawy z dnia 16.04.1993 r. o zwalczaniu nieuczciwej konkurencji (tekst jednolity Dz. U. z 2003 r. Nr 153, poz. 1503, z późn. zm.) Zamawiający uzna zastrzeżenie tajemnicy za bezskuteczne, o czym poinformuje Wykonawcę.</w:t>
      </w:r>
      <w:r w:rsidRPr="00D5543E">
        <w:rPr>
          <w:rFonts w:ascii="Times New Roman" w:hAnsi="Times New Roman" w:cs="Times New Roman"/>
          <w:b/>
          <w:sz w:val="24"/>
          <w:szCs w:val="24"/>
        </w:rPr>
        <w:t xml:space="preserve"> </w:t>
      </w:r>
    </w:p>
    <w:p w14:paraId="577C33B3" w14:textId="77777777"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Informacje stanowiące tajemnicę przedsiębiorstwa, powinny być zgrupowane i stanowić oddzielną część oferty, opisaną w następujący sposób: „tajemnica przedsiębiorstwa – tylko do wglądu przez Zamawiającego”. </w:t>
      </w:r>
    </w:p>
    <w:p w14:paraId="52D851C3" w14:textId="77777777"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lastRenderedPageBreak/>
        <w:t>Po otwarciu złożonych ofert, Wykonawca, który będzie chciał skorzystać z jawności dokumentacji z postępowania (protokołu), w tym ofert, musi wystąpić w tej sprawie do Zamawiającego ze stosownym wnioskiem.</w:t>
      </w:r>
      <w:r w:rsidRPr="00D5543E">
        <w:rPr>
          <w:rFonts w:ascii="Times New Roman" w:hAnsi="Times New Roman" w:cs="Times New Roman"/>
          <w:b/>
          <w:sz w:val="24"/>
          <w:szCs w:val="24"/>
        </w:rPr>
        <w:t xml:space="preserve"> </w:t>
      </w:r>
    </w:p>
    <w:p w14:paraId="4FC589B8"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b/>
          <w:sz w:val="24"/>
          <w:szCs w:val="24"/>
        </w:rPr>
        <w:t xml:space="preserve"> </w:t>
      </w:r>
    </w:p>
    <w:p w14:paraId="6841368D" w14:textId="77777777" w:rsidR="00F5553D" w:rsidRDefault="00811C1D" w:rsidP="002056E0">
      <w:pPr>
        <w:pStyle w:val="Nagwek1"/>
        <w:spacing w:after="0" w:line="288" w:lineRule="auto"/>
        <w:ind w:left="0"/>
        <w:rPr>
          <w:rFonts w:ascii="Times New Roman" w:hAnsi="Times New Roman" w:cs="Times New Roman"/>
          <w:sz w:val="24"/>
          <w:szCs w:val="24"/>
        </w:rPr>
      </w:pPr>
      <w:r w:rsidRPr="00F5553D">
        <w:rPr>
          <w:rFonts w:ascii="Times New Roman" w:hAnsi="Times New Roman" w:cs="Times New Roman"/>
          <w:sz w:val="24"/>
          <w:szCs w:val="24"/>
          <w:highlight w:val="yellow"/>
        </w:rPr>
        <w:t>ROZDZIAŁ XXI.</w:t>
      </w:r>
    </w:p>
    <w:p w14:paraId="28D6AFD7"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OPIS SPOSOBU OBLICZENIA CENY </w:t>
      </w:r>
    </w:p>
    <w:p w14:paraId="4F24A52B" w14:textId="77777777" w:rsidR="0094098C" w:rsidRPr="0094098C" w:rsidRDefault="0094098C" w:rsidP="008D6AEE">
      <w:pPr>
        <w:numPr>
          <w:ilvl w:val="1"/>
          <w:numId w:val="25"/>
        </w:numPr>
        <w:tabs>
          <w:tab w:val="num" w:pos="-4253"/>
          <w:tab w:val="num" w:pos="426"/>
        </w:tabs>
        <w:autoSpaceDE w:val="0"/>
        <w:autoSpaceDN w:val="0"/>
        <w:adjustRightInd w:val="0"/>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Wykonawca uwzględniając wszystkie wymogi, o których mowa w niniejszej S</w:t>
      </w:r>
      <w:r w:rsidR="002962CE">
        <w:rPr>
          <w:rFonts w:ascii="Times New Roman" w:eastAsia="Times New Roman" w:hAnsi="Times New Roman" w:cs="Times New Roman"/>
          <w:color w:val="auto"/>
          <w:sz w:val="24"/>
          <w:szCs w:val="24"/>
        </w:rPr>
        <w:t>IWZ</w:t>
      </w:r>
      <w:r w:rsidRPr="0094098C">
        <w:rPr>
          <w:rFonts w:ascii="Times New Roman" w:eastAsia="Times New Roman" w:hAnsi="Times New Roman" w:cs="Times New Roman"/>
          <w:color w:val="auto"/>
          <w:sz w:val="24"/>
          <w:szCs w:val="24"/>
        </w:rPr>
        <w:t>, powinien w cenie brutto ująć wszelkie koszty niezbędne dla prawidłowego i pełnego wykonania przedmiotu zamówienia oraz uwzględnić inne opłaty</w:t>
      </w:r>
      <w:r w:rsidR="002962CE">
        <w:rPr>
          <w:rFonts w:ascii="Times New Roman" w:eastAsia="Times New Roman" w:hAnsi="Times New Roman" w:cs="Times New Roman"/>
          <w:color w:val="auto"/>
          <w:sz w:val="24"/>
          <w:szCs w:val="24"/>
        </w:rPr>
        <w:t xml:space="preserve"> </w:t>
      </w:r>
      <w:r w:rsidRPr="0094098C">
        <w:rPr>
          <w:rFonts w:ascii="Times New Roman" w:eastAsia="Times New Roman" w:hAnsi="Times New Roman" w:cs="Times New Roman"/>
          <w:color w:val="auto"/>
          <w:sz w:val="24"/>
          <w:szCs w:val="24"/>
        </w:rPr>
        <w:t>i podatki, a także ewentualne upusty i rabaty zastosowane przez wykonawcę.</w:t>
      </w:r>
    </w:p>
    <w:p w14:paraId="4BE14933" w14:textId="77777777" w:rsidR="0094098C" w:rsidRPr="0094098C" w:rsidRDefault="0094098C" w:rsidP="008D6AEE">
      <w:pPr>
        <w:numPr>
          <w:ilvl w:val="1"/>
          <w:numId w:val="25"/>
        </w:numPr>
        <w:tabs>
          <w:tab w:val="num" w:pos="-4253"/>
          <w:tab w:val="num" w:pos="426"/>
        </w:tabs>
        <w:autoSpaceDE w:val="0"/>
        <w:autoSpaceDN w:val="0"/>
        <w:adjustRightInd w:val="0"/>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Cena oferty za realizację danej części zamówienia zostanie wskazana przez wykonawcę</w:t>
      </w:r>
      <w:r w:rsidR="002962CE">
        <w:rPr>
          <w:rFonts w:ascii="Times New Roman" w:eastAsia="Times New Roman" w:hAnsi="Times New Roman" w:cs="Times New Roman"/>
          <w:color w:val="auto"/>
          <w:sz w:val="24"/>
          <w:szCs w:val="24"/>
        </w:rPr>
        <w:br/>
      </w:r>
      <w:r w:rsidRPr="0094098C">
        <w:rPr>
          <w:rFonts w:ascii="Times New Roman" w:eastAsia="Times New Roman" w:hAnsi="Times New Roman" w:cs="Times New Roman"/>
          <w:color w:val="auto"/>
          <w:sz w:val="24"/>
          <w:szCs w:val="24"/>
        </w:rPr>
        <w:t xml:space="preserve">w formularzu ofertowym (zał. nr </w:t>
      </w:r>
      <w:r w:rsidR="002962CE">
        <w:rPr>
          <w:rFonts w:ascii="Times New Roman" w:eastAsia="Times New Roman" w:hAnsi="Times New Roman" w:cs="Times New Roman"/>
          <w:color w:val="auto"/>
          <w:sz w:val="24"/>
          <w:szCs w:val="24"/>
        </w:rPr>
        <w:t>2</w:t>
      </w:r>
      <w:r w:rsidRPr="0094098C">
        <w:rPr>
          <w:rFonts w:ascii="Times New Roman" w:eastAsia="Times New Roman" w:hAnsi="Times New Roman" w:cs="Times New Roman"/>
          <w:color w:val="auto"/>
          <w:sz w:val="24"/>
          <w:szCs w:val="24"/>
        </w:rPr>
        <w:t xml:space="preserve"> do SIWZ) oraz zostanie wyliczona na podstawie wypełnionego formularza asortymentowo-cenowego odnoszącego się do tej części, stanowiącego załącznik</w:t>
      </w:r>
      <w:r w:rsidR="002962CE">
        <w:rPr>
          <w:rFonts w:ascii="Times New Roman" w:eastAsia="Times New Roman" w:hAnsi="Times New Roman" w:cs="Times New Roman"/>
          <w:color w:val="auto"/>
          <w:sz w:val="24"/>
          <w:szCs w:val="24"/>
        </w:rPr>
        <w:t xml:space="preserve"> w zależności od części</w:t>
      </w:r>
      <w:r w:rsidRPr="0094098C">
        <w:rPr>
          <w:rFonts w:ascii="Times New Roman" w:eastAsia="Times New Roman" w:hAnsi="Times New Roman" w:cs="Times New Roman"/>
          <w:color w:val="auto"/>
          <w:sz w:val="24"/>
          <w:szCs w:val="24"/>
        </w:rPr>
        <w:t xml:space="preserve"> </w:t>
      </w:r>
      <w:r w:rsidR="002962CE">
        <w:rPr>
          <w:rFonts w:ascii="Times New Roman" w:eastAsia="Times New Roman" w:hAnsi="Times New Roman" w:cs="Times New Roman"/>
          <w:color w:val="auto"/>
          <w:sz w:val="24"/>
          <w:szCs w:val="24"/>
        </w:rPr>
        <w:t>2.1 – 2.1</w:t>
      </w:r>
      <w:r w:rsidR="005355A5">
        <w:rPr>
          <w:rFonts w:ascii="Times New Roman" w:eastAsia="Times New Roman" w:hAnsi="Times New Roman" w:cs="Times New Roman"/>
          <w:color w:val="auto"/>
          <w:sz w:val="24"/>
          <w:szCs w:val="24"/>
        </w:rPr>
        <w:t>2</w:t>
      </w:r>
      <w:r w:rsidRPr="0094098C">
        <w:rPr>
          <w:rFonts w:ascii="Times New Roman" w:eastAsia="Times New Roman" w:hAnsi="Times New Roman" w:cs="Times New Roman"/>
          <w:color w:val="auto"/>
          <w:sz w:val="24"/>
          <w:szCs w:val="24"/>
        </w:rPr>
        <w:t xml:space="preserve"> do SIWZ. Cena oferty dla danej części określa maksymalne wynagrodzenie wykonawcy z tytułu realizacji zamówienia.</w:t>
      </w:r>
    </w:p>
    <w:p w14:paraId="1CC1F68E" w14:textId="77777777" w:rsidR="0094098C" w:rsidRPr="0094098C" w:rsidRDefault="0094098C" w:rsidP="008D6AEE">
      <w:pPr>
        <w:numPr>
          <w:ilvl w:val="1"/>
          <w:numId w:val="25"/>
        </w:numPr>
        <w:tabs>
          <w:tab w:val="num" w:pos="-2835"/>
          <w:tab w:val="num" w:pos="426"/>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W formularzu ofertowym należy podać cenę oferty:</w:t>
      </w:r>
    </w:p>
    <w:p w14:paraId="581C74EF" w14:textId="77777777" w:rsidR="0094098C" w:rsidRPr="0094098C" w:rsidRDefault="0094098C" w:rsidP="008D6AEE">
      <w:pPr>
        <w:numPr>
          <w:ilvl w:val="0"/>
          <w:numId w:val="30"/>
        </w:numPr>
        <w:tabs>
          <w:tab w:val="num" w:pos="426"/>
          <w:tab w:val="num" w:pos="1260"/>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bez podatku VAT (netto),</w:t>
      </w:r>
    </w:p>
    <w:p w14:paraId="56BEDC60" w14:textId="77777777" w:rsidR="0094098C" w:rsidRPr="0094098C" w:rsidRDefault="0094098C" w:rsidP="008D6AEE">
      <w:pPr>
        <w:numPr>
          <w:ilvl w:val="0"/>
          <w:numId w:val="30"/>
        </w:numPr>
        <w:tabs>
          <w:tab w:val="num" w:pos="426"/>
          <w:tab w:val="num" w:pos="1260"/>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podatek VAT,</w:t>
      </w:r>
    </w:p>
    <w:p w14:paraId="731929C3" w14:textId="77777777" w:rsidR="0094098C" w:rsidRPr="0094098C" w:rsidRDefault="0094098C" w:rsidP="008D6AEE">
      <w:pPr>
        <w:numPr>
          <w:ilvl w:val="0"/>
          <w:numId w:val="30"/>
        </w:numPr>
        <w:tabs>
          <w:tab w:val="num" w:pos="426"/>
          <w:tab w:val="num" w:pos="1260"/>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łącznie z podatkiem VAT (brutto).</w:t>
      </w:r>
    </w:p>
    <w:p w14:paraId="27640458" w14:textId="77777777" w:rsidR="0094098C" w:rsidRPr="0094098C" w:rsidRDefault="0094098C" w:rsidP="008D6AEE">
      <w:pPr>
        <w:numPr>
          <w:ilvl w:val="1"/>
          <w:numId w:val="25"/>
        </w:numPr>
        <w:tabs>
          <w:tab w:val="num" w:pos="-2835"/>
          <w:tab w:val="num" w:pos="426"/>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Prawidłowe ustalenie podatku VAT należy do obowiązków wykonawcy zgodnie</w:t>
      </w:r>
      <w:r w:rsidR="00561FA6">
        <w:rPr>
          <w:rFonts w:ascii="Times New Roman" w:eastAsia="Times New Roman" w:hAnsi="Times New Roman" w:cs="Times New Roman"/>
          <w:color w:val="auto"/>
          <w:sz w:val="24"/>
          <w:szCs w:val="24"/>
        </w:rPr>
        <w:br/>
      </w:r>
      <w:r w:rsidRPr="0094098C">
        <w:rPr>
          <w:rFonts w:ascii="Times New Roman" w:eastAsia="Times New Roman" w:hAnsi="Times New Roman" w:cs="Times New Roman"/>
          <w:color w:val="auto"/>
          <w:sz w:val="24"/>
          <w:szCs w:val="24"/>
        </w:rPr>
        <w:t>z przepisami ustawy o podatku od towarów i usług oraz podatku akcyzowym. Zamawiający nie uzna</w:t>
      </w:r>
      <w:r w:rsidR="00561FA6">
        <w:rPr>
          <w:rFonts w:ascii="Times New Roman" w:eastAsia="Times New Roman" w:hAnsi="Times New Roman" w:cs="Times New Roman"/>
          <w:color w:val="auto"/>
          <w:sz w:val="24"/>
          <w:szCs w:val="24"/>
        </w:rPr>
        <w:t xml:space="preserve"> </w:t>
      </w:r>
      <w:r w:rsidRPr="0094098C">
        <w:rPr>
          <w:rFonts w:ascii="Times New Roman" w:eastAsia="Times New Roman" w:hAnsi="Times New Roman" w:cs="Times New Roman"/>
          <w:color w:val="auto"/>
          <w:sz w:val="24"/>
          <w:szCs w:val="24"/>
        </w:rPr>
        <w:t>za oczywistą omyłkę i nie będzie poprawiał błędnie ustalonego podatku VAT.</w:t>
      </w:r>
    </w:p>
    <w:p w14:paraId="43076A07" w14:textId="77777777" w:rsidR="0094098C" w:rsidRPr="0094098C" w:rsidRDefault="0094098C" w:rsidP="008D6AEE">
      <w:pPr>
        <w:numPr>
          <w:ilvl w:val="1"/>
          <w:numId w:val="25"/>
        </w:numPr>
        <w:tabs>
          <w:tab w:val="num" w:pos="-2835"/>
          <w:tab w:val="num" w:pos="426"/>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Zgodnie z art. 91 ust. 3a ustawy, je</w:t>
      </w:r>
      <w:r w:rsidRPr="0094098C">
        <w:rPr>
          <w:rFonts w:ascii="Times New Roman" w:eastAsia="TimesNewRoman" w:hAnsi="Times New Roman" w:cs="Times New Roman"/>
          <w:color w:val="auto"/>
          <w:sz w:val="24"/>
          <w:szCs w:val="24"/>
        </w:rPr>
        <w:t>ż</w:t>
      </w:r>
      <w:r w:rsidRPr="0094098C">
        <w:rPr>
          <w:rFonts w:ascii="Times New Roman" w:eastAsia="Times New Roman" w:hAnsi="Times New Roman" w:cs="Times New Roman"/>
          <w:color w:val="auto"/>
          <w:sz w:val="24"/>
          <w:szCs w:val="24"/>
        </w:rPr>
        <w:t>eli w post</w:t>
      </w:r>
      <w:r w:rsidRPr="0094098C">
        <w:rPr>
          <w:rFonts w:ascii="Times New Roman" w:eastAsia="TimesNewRoman" w:hAnsi="Times New Roman" w:cs="Times New Roman"/>
          <w:color w:val="auto"/>
          <w:sz w:val="24"/>
          <w:szCs w:val="24"/>
        </w:rPr>
        <w:t>ę</w:t>
      </w:r>
      <w:r w:rsidRPr="0094098C">
        <w:rPr>
          <w:rFonts w:ascii="Times New Roman" w:eastAsia="Times New Roman" w:hAnsi="Times New Roman" w:cs="Times New Roman"/>
          <w:color w:val="auto"/>
          <w:sz w:val="24"/>
          <w:szCs w:val="24"/>
        </w:rPr>
        <w:t>powaniu zostanie zło</w:t>
      </w:r>
      <w:r w:rsidRPr="0094098C">
        <w:rPr>
          <w:rFonts w:ascii="Times New Roman" w:eastAsia="TimesNewRoman" w:hAnsi="Times New Roman" w:cs="Times New Roman"/>
          <w:color w:val="auto"/>
          <w:sz w:val="24"/>
          <w:szCs w:val="24"/>
        </w:rPr>
        <w:t>ż</w:t>
      </w:r>
      <w:r w:rsidRPr="0094098C">
        <w:rPr>
          <w:rFonts w:ascii="Times New Roman" w:eastAsia="Times New Roman" w:hAnsi="Times New Roman" w:cs="Times New Roman"/>
          <w:color w:val="auto"/>
          <w:sz w:val="24"/>
          <w:szCs w:val="24"/>
        </w:rPr>
        <w:t>ona oferta, której wybór prowadziłby do powstania obowi</w:t>
      </w:r>
      <w:r w:rsidRPr="0094098C">
        <w:rPr>
          <w:rFonts w:ascii="Times New Roman" w:eastAsia="TimesNewRoman" w:hAnsi="Times New Roman" w:cs="Times New Roman"/>
          <w:color w:val="auto"/>
          <w:sz w:val="24"/>
          <w:szCs w:val="24"/>
        </w:rPr>
        <w:t>ą</w:t>
      </w:r>
      <w:r w:rsidRPr="0094098C">
        <w:rPr>
          <w:rFonts w:ascii="Times New Roman" w:eastAsia="Times New Roman" w:hAnsi="Times New Roman" w:cs="Times New Roman"/>
          <w:color w:val="auto"/>
          <w:sz w:val="24"/>
          <w:szCs w:val="24"/>
        </w:rPr>
        <w:t>zku podatkowego Zamawiaj</w:t>
      </w:r>
      <w:r w:rsidRPr="0094098C">
        <w:rPr>
          <w:rFonts w:ascii="Times New Roman" w:eastAsia="TimesNewRoman" w:hAnsi="Times New Roman" w:cs="Times New Roman"/>
          <w:color w:val="auto"/>
          <w:sz w:val="24"/>
          <w:szCs w:val="24"/>
        </w:rPr>
        <w:t>ą</w:t>
      </w:r>
      <w:r w:rsidRPr="0094098C">
        <w:rPr>
          <w:rFonts w:ascii="Times New Roman" w:eastAsia="Times New Roman" w:hAnsi="Times New Roman" w:cs="Times New Roman"/>
          <w:color w:val="auto"/>
          <w:sz w:val="24"/>
          <w:szCs w:val="24"/>
        </w:rPr>
        <w:t>cego zgodnie</w:t>
      </w:r>
      <w:r w:rsidR="00561FA6">
        <w:rPr>
          <w:rFonts w:ascii="Times New Roman" w:eastAsia="Times New Roman" w:hAnsi="Times New Roman" w:cs="Times New Roman"/>
          <w:color w:val="auto"/>
          <w:sz w:val="24"/>
          <w:szCs w:val="24"/>
        </w:rPr>
        <w:br/>
      </w:r>
      <w:r w:rsidRPr="0094098C">
        <w:rPr>
          <w:rFonts w:ascii="Times New Roman" w:eastAsia="Times New Roman" w:hAnsi="Times New Roman" w:cs="Times New Roman"/>
          <w:color w:val="auto"/>
          <w:sz w:val="24"/>
          <w:szCs w:val="24"/>
        </w:rPr>
        <w:t>z przepisami</w:t>
      </w:r>
      <w:r w:rsidR="00561FA6">
        <w:rPr>
          <w:rFonts w:ascii="Times New Roman" w:eastAsia="Times New Roman" w:hAnsi="Times New Roman" w:cs="Times New Roman"/>
          <w:color w:val="auto"/>
          <w:sz w:val="24"/>
          <w:szCs w:val="24"/>
        </w:rPr>
        <w:t xml:space="preserve"> </w:t>
      </w:r>
      <w:r w:rsidRPr="0094098C">
        <w:rPr>
          <w:rFonts w:ascii="Times New Roman" w:eastAsia="Times New Roman" w:hAnsi="Times New Roman" w:cs="Times New Roman"/>
          <w:color w:val="auto"/>
          <w:sz w:val="24"/>
          <w:szCs w:val="24"/>
        </w:rPr>
        <w:t>o podatku od towarów i usług w zakresie dotycz</w:t>
      </w:r>
      <w:r w:rsidRPr="0094098C">
        <w:rPr>
          <w:rFonts w:ascii="Times New Roman" w:eastAsia="TimesNewRoman" w:hAnsi="Times New Roman" w:cs="Times New Roman"/>
          <w:color w:val="auto"/>
          <w:sz w:val="24"/>
          <w:szCs w:val="24"/>
        </w:rPr>
        <w:t>ą</w:t>
      </w:r>
      <w:r w:rsidRPr="0094098C">
        <w:rPr>
          <w:rFonts w:ascii="Times New Roman" w:eastAsia="Times New Roman" w:hAnsi="Times New Roman" w:cs="Times New Roman"/>
          <w:color w:val="auto"/>
          <w:sz w:val="24"/>
          <w:szCs w:val="24"/>
        </w:rPr>
        <w:t>cym wewn</w:t>
      </w:r>
      <w:r w:rsidRPr="0094098C">
        <w:rPr>
          <w:rFonts w:ascii="Times New Roman" w:eastAsia="TimesNewRoman" w:hAnsi="Times New Roman" w:cs="Times New Roman"/>
          <w:color w:val="auto"/>
          <w:sz w:val="24"/>
          <w:szCs w:val="24"/>
        </w:rPr>
        <w:t>ą</w:t>
      </w:r>
      <w:r w:rsidRPr="0094098C">
        <w:rPr>
          <w:rFonts w:ascii="Times New Roman" w:eastAsia="Times New Roman" w:hAnsi="Times New Roman" w:cs="Times New Roman"/>
          <w:color w:val="auto"/>
          <w:sz w:val="24"/>
          <w:szCs w:val="24"/>
        </w:rPr>
        <w:t>trzwspólnotowego nabycia towarów, Zamawiaj</w:t>
      </w:r>
      <w:r w:rsidRPr="0094098C">
        <w:rPr>
          <w:rFonts w:ascii="Times New Roman" w:eastAsia="TimesNewRoman" w:hAnsi="Times New Roman" w:cs="Times New Roman"/>
          <w:color w:val="auto"/>
          <w:sz w:val="24"/>
          <w:szCs w:val="24"/>
        </w:rPr>
        <w:t>ą</w:t>
      </w:r>
      <w:r w:rsidRPr="0094098C">
        <w:rPr>
          <w:rFonts w:ascii="Times New Roman" w:eastAsia="Times New Roman" w:hAnsi="Times New Roman" w:cs="Times New Roman"/>
          <w:color w:val="auto"/>
          <w:sz w:val="24"/>
          <w:szCs w:val="24"/>
        </w:rPr>
        <w:t>cy w celu oceny takiej oferty doliczy do przedstawionej w niej ceny podatek od towarów i usług, który miałby obowi</w:t>
      </w:r>
      <w:r w:rsidRPr="0094098C">
        <w:rPr>
          <w:rFonts w:ascii="Times New Roman" w:eastAsia="TimesNewRoman" w:hAnsi="Times New Roman" w:cs="Times New Roman"/>
          <w:color w:val="auto"/>
          <w:sz w:val="24"/>
          <w:szCs w:val="24"/>
        </w:rPr>
        <w:t>ą</w:t>
      </w:r>
      <w:r w:rsidRPr="0094098C">
        <w:rPr>
          <w:rFonts w:ascii="Times New Roman" w:eastAsia="Times New Roman" w:hAnsi="Times New Roman" w:cs="Times New Roman"/>
          <w:color w:val="auto"/>
          <w:sz w:val="24"/>
          <w:szCs w:val="24"/>
        </w:rPr>
        <w:t>zek wpłaci</w:t>
      </w:r>
      <w:r w:rsidRPr="0094098C">
        <w:rPr>
          <w:rFonts w:ascii="Times New Roman" w:eastAsia="TimesNewRoman" w:hAnsi="Times New Roman" w:cs="Times New Roman"/>
          <w:color w:val="auto"/>
          <w:sz w:val="24"/>
          <w:szCs w:val="24"/>
        </w:rPr>
        <w:t xml:space="preserve">ć </w:t>
      </w:r>
      <w:r w:rsidRPr="0094098C">
        <w:rPr>
          <w:rFonts w:ascii="Times New Roman" w:eastAsia="Times New Roman" w:hAnsi="Times New Roman" w:cs="Times New Roman"/>
          <w:color w:val="auto"/>
          <w:sz w:val="24"/>
          <w:szCs w:val="24"/>
        </w:rPr>
        <w:t>zgodnie z obowi</w:t>
      </w:r>
      <w:r w:rsidRPr="0094098C">
        <w:rPr>
          <w:rFonts w:ascii="Times New Roman" w:eastAsia="TimesNewRoman" w:hAnsi="Times New Roman" w:cs="Times New Roman"/>
          <w:color w:val="auto"/>
          <w:sz w:val="24"/>
          <w:szCs w:val="24"/>
        </w:rPr>
        <w:t>ą</w:t>
      </w:r>
      <w:r w:rsidRPr="0094098C">
        <w:rPr>
          <w:rFonts w:ascii="Times New Roman" w:eastAsia="Times New Roman" w:hAnsi="Times New Roman" w:cs="Times New Roman"/>
          <w:color w:val="auto"/>
          <w:sz w:val="24"/>
          <w:szCs w:val="24"/>
        </w:rPr>
        <w:t>zuj</w:t>
      </w:r>
      <w:r w:rsidRPr="0094098C">
        <w:rPr>
          <w:rFonts w:ascii="Times New Roman" w:eastAsia="TimesNewRoman" w:hAnsi="Times New Roman" w:cs="Times New Roman"/>
          <w:color w:val="auto"/>
          <w:sz w:val="24"/>
          <w:szCs w:val="24"/>
        </w:rPr>
        <w:t>ą</w:t>
      </w:r>
      <w:r w:rsidRPr="0094098C">
        <w:rPr>
          <w:rFonts w:ascii="Times New Roman" w:eastAsia="Times New Roman" w:hAnsi="Times New Roman" w:cs="Times New Roman"/>
          <w:color w:val="auto"/>
          <w:sz w:val="24"/>
          <w:szCs w:val="24"/>
        </w:rPr>
        <w:t>cymi przepisami.</w:t>
      </w:r>
    </w:p>
    <w:p w14:paraId="0E7B6204" w14:textId="77777777" w:rsidR="0094098C" w:rsidRPr="0094098C" w:rsidRDefault="0094098C" w:rsidP="008D6AEE">
      <w:pPr>
        <w:numPr>
          <w:ilvl w:val="1"/>
          <w:numId w:val="25"/>
        </w:numPr>
        <w:tabs>
          <w:tab w:val="num" w:pos="-2835"/>
          <w:tab w:val="num" w:pos="426"/>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 xml:space="preserve">Cena winna być wyrażona w złotych polskich do dwóch miejsc po przecinku tj. do pełnego grosza i określić wartość wykonania przedmiotu zamówienia w terminie jego realizacji, zgodnie z ustalonym w umowie terminem. </w:t>
      </w:r>
    </w:p>
    <w:p w14:paraId="2E6BF444" w14:textId="77777777" w:rsidR="0094098C" w:rsidRPr="0094098C" w:rsidRDefault="0094098C" w:rsidP="008D6AEE">
      <w:pPr>
        <w:numPr>
          <w:ilvl w:val="1"/>
          <w:numId w:val="25"/>
        </w:numPr>
        <w:tabs>
          <w:tab w:val="num" w:pos="-2835"/>
          <w:tab w:val="num" w:pos="426"/>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 xml:space="preserve">Cena </w:t>
      </w:r>
      <w:r w:rsidRPr="0094098C">
        <w:rPr>
          <w:rFonts w:ascii="Times New Roman" w:eastAsia="Times New Roman" w:hAnsi="Times New Roman" w:cs="Times New Roman"/>
          <w:sz w:val="24"/>
          <w:szCs w:val="24"/>
        </w:rPr>
        <w:t xml:space="preserve">oferty i ceny jednostkowe podane przez Wykonawcę zawierają w sobie wszystkie koszty związane z realizacją przedmiotu zamówienia, w szczególności zawierają koszty transportu, załadunku i rozładunku, </w:t>
      </w:r>
      <w:r w:rsidRPr="0094098C">
        <w:rPr>
          <w:rFonts w:ascii="Times New Roman" w:eastAsia="Times New Roman" w:hAnsi="Times New Roman" w:cs="Times New Roman"/>
          <w:b/>
          <w:bCs/>
          <w:sz w:val="24"/>
          <w:szCs w:val="24"/>
        </w:rPr>
        <w:t>są stałe przez cały okres trwania umowy</w:t>
      </w:r>
      <w:r w:rsidR="00561FA6">
        <w:rPr>
          <w:rFonts w:ascii="Times New Roman" w:eastAsia="Times New Roman" w:hAnsi="Times New Roman" w:cs="Times New Roman"/>
          <w:b/>
          <w:bCs/>
          <w:sz w:val="24"/>
          <w:szCs w:val="24"/>
        </w:rPr>
        <w:t>.</w:t>
      </w:r>
      <w:r w:rsidRPr="0094098C">
        <w:rPr>
          <w:rFonts w:ascii="Times New Roman" w:eastAsia="Times New Roman" w:hAnsi="Times New Roman" w:cs="Times New Roman"/>
          <w:b/>
          <w:bCs/>
          <w:sz w:val="24"/>
          <w:szCs w:val="24"/>
        </w:rPr>
        <w:t xml:space="preserve"> </w:t>
      </w:r>
    </w:p>
    <w:p w14:paraId="7E86B31C" w14:textId="77777777" w:rsidR="0094098C" w:rsidRPr="0094098C" w:rsidRDefault="0094098C" w:rsidP="008D6AEE">
      <w:pPr>
        <w:numPr>
          <w:ilvl w:val="1"/>
          <w:numId w:val="25"/>
        </w:numPr>
        <w:tabs>
          <w:tab w:val="num" w:pos="-2835"/>
          <w:tab w:val="num" w:pos="426"/>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Zamawiający nie dopuszcza przedstawienia ceny w kilku wariantach. W przypadku przedstawienia ceny w taki sposób oferta zostanie odrzucona.</w:t>
      </w:r>
    </w:p>
    <w:p w14:paraId="10923448" w14:textId="77777777" w:rsidR="0094098C" w:rsidRPr="0094098C" w:rsidRDefault="0094098C" w:rsidP="008D6AEE">
      <w:pPr>
        <w:numPr>
          <w:ilvl w:val="1"/>
          <w:numId w:val="25"/>
        </w:numPr>
        <w:tabs>
          <w:tab w:val="num" w:pos="-2835"/>
          <w:tab w:val="num" w:pos="426"/>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sz w:val="24"/>
          <w:szCs w:val="24"/>
        </w:rPr>
        <w:t xml:space="preserve">Zabrania się Wykonawcy, pod rygorem odrzucenia oferty jako niezgodnej z SIWZ, modyfikacji wykazu asortymentu zawartego w </w:t>
      </w:r>
      <w:r w:rsidRPr="0094098C">
        <w:rPr>
          <w:rFonts w:ascii="Times New Roman" w:eastAsia="Times New Roman" w:hAnsi="Times New Roman" w:cs="Times New Roman"/>
          <w:bCs/>
          <w:sz w:val="24"/>
          <w:szCs w:val="24"/>
        </w:rPr>
        <w:t>opisie</w:t>
      </w:r>
      <w:r w:rsidRPr="0094098C">
        <w:rPr>
          <w:rFonts w:ascii="Times New Roman" w:eastAsia="Times New Roman" w:hAnsi="Times New Roman" w:cs="Times New Roman"/>
          <w:b/>
          <w:bCs/>
          <w:sz w:val="24"/>
          <w:szCs w:val="24"/>
        </w:rPr>
        <w:t xml:space="preserve"> </w:t>
      </w:r>
      <w:r w:rsidRPr="0094098C">
        <w:rPr>
          <w:rFonts w:ascii="Times New Roman" w:eastAsia="Times New Roman" w:hAnsi="Times New Roman" w:cs="Times New Roman"/>
          <w:bCs/>
          <w:sz w:val="24"/>
          <w:szCs w:val="24"/>
        </w:rPr>
        <w:t>przedmiotu zamówienia</w:t>
      </w:r>
      <w:r w:rsidRPr="0094098C">
        <w:rPr>
          <w:rFonts w:ascii="Times New Roman" w:eastAsia="Times New Roman" w:hAnsi="Times New Roman" w:cs="Times New Roman"/>
          <w:b/>
          <w:bCs/>
          <w:sz w:val="24"/>
          <w:szCs w:val="24"/>
        </w:rPr>
        <w:t xml:space="preserve"> </w:t>
      </w:r>
      <w:r w:rsidRPr="0094098C">
        <w:rPr>
          <w:rFonts w:ascii="Times New Roman" w:eastAsia="Times New Roman" w:hAnsi="Times New Roman" w:cs="Times New Roman"/>
          <w:sz w:val="24"/>
          <w:szCs w:val="24"/>
        </w:rPr>
        <w:t xml:space="preserve">poprzez usunięcie którejkolwiek pozycji lub dopisanie asortymentu nie ujętego przez Zamawiającego; </w:t>
      </w:r>
    </w:p>
    <w:p w14:paraId="53EC726A" w14:textId="77777777" w:rsidR="0094098C" w:rsidRPr="0094098C" w:rsidRDefault="0094098C" w:rsidP="008D6AEE">
      <w:pPr>
        <w:numPr>
          <w:ilvl w:val="1"/>
          <w:numId w:val="25"/>
        </w:numPr>
        <w:tabs>
          <w:tab w:val="num" w:pos="-2835"/>
          <w:tab w:val="num" w:pos="426"/>
        </w:tabs>
        <w:spacing w:after="0" w:line="288" w:lineRule="auto"/>
        <w:ind w:left="426" w:hanging="426"/>
        <w:jc w:val="left"/>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Ostateczną cenę oferty stanowi wartość brutto wyliczona przez wykonawcę.</w:t>
      </w:r>
    </w:p>
    <w:p w14:paraId="30EE388E" w14:textId="77777777" w:rsidR="00B85F07" w:rsidRPr="00D5543E" w:rsidRDefault="0094098C" w:rsidP="002056E0">
      <w:pPr>
        <w:spacing w:after="0" w:line="288" w:lineRule="auto"/>
        <w:ind w:left="0" w:firstLine="0"/>
        <w:jc w:val="left"/>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3DFC7694" w14:textId="77777777" w:rsidR="000E29BA" w:rsidRDefault="00811C1D" w:rsidP="002056E0">
      <w:pPr>
        <w:pStyle w:val="Nagwek1"/>
        <w:spacing w:after="0" w:line="288" w:lineRule="auto"/>
        <w:ind w:left="0"/>
        <w:rPr>
          <w:rFonts w:ascii="Times New Roman" w:hAnsi="Times New Roman" w:cs="Times New Roman"/>
          <w:sz w:val="24"/>
          <w:szCs w:val="24"/>
        </w:rPr>
      </w:pPr>
      <w:r w:rsidRPr="00E5084E">
        <w:rPr>
          <w:rFonts w:ascii="Times New Roman" w:hAnsi="Times New Roman" w:cs="Times New Roman"/>
          <w:sz w:val="24"/>
          <w:szCs w:val="24"/>
          <w:highlight w:val="yellow"/>
        </w:rPr>
        <w:t>ROZDZIAŁ XXII.</w:t>
      </w:r>
      <w:r w:rsidRPr="00D5543E">
        <w:rPr>
          <w:rFonts w:ascii="Times New Roman" w:hAnsi="Times New Roman" w:cs="Times New Roman"/>
          <w:sz w:val="24"/>
          <w:szCs w:val="24"/>
        </w:rPr>
        <w:t xml:space="preserve"> </w:t>
      </w:r>
    </w:p>
    <w:p w14:paraId="195DE130"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MIEJSCE ORAZ TERMIN SKŁADANIA I OTWARCIA OFERT </w:t>
      </w:r>
    </w:p>
    <w:p w14:paraId="4194A49C" w14:textId="493EB60A" w:rsidR="00B85F07" w:rsidRPr="0061192F" w:rsidRDefault="00811C1D" w:rsidP="008D6AEE">
      <w:pPr>
        <w:numPr>
          <w:ilvl w:val="0"/>
          <w:numId w:val="10"/>
        </w:numPr>
        <w:tabs>
          <w:tab w:val="num" w:pos="-2977"/>
        </w:tabs>
        <w:spacing w:after="0" w:line="288" w:lineRule="auto"/>
        <w:ind w:left="426" w:hanging="426"/>
        <w:rPr>
          <w:rFonts w:ascii="Times New Roman" w:hAnsi="Times New Roman" w:cs="Times New Roman"/>
          <w:sz w:val="24"/>
          <w:szCs w:val="24"/>
        </w:rPr>
      </w:pPr>
      <w:r w:rsidRPr="0061192F">
        <w:rPr>
          <w:rFonts w:ascii="Times New Roman" w:hAnsi="Times New Roman" w:cs="Times New Roman"/>
          <w:sz w:val="24"/>
          <w:szCs w:val="24"/>
        </w:rPr>
        <w:t>Ofertę należy złożyć w  siedzibie Zamawiającego tj. w</w:t>
      </w:r>
      <w:r w:rsidR="00A64D3E" w:rsidRPr="0061192F">
        <w:rPr>
          <w:rFonts w:ascii="Times New Roman" w:hAnsi="Times New Roman" w:cs="Times New Roman"/>
          <w:sz w:val="24"/>
          <w:szCs w:val="24"/>
        </w:rPr>
        <w:t xml:space="preserve"> </w:t>
      </w:r>
      <w:r w:rsidR="00CB5AB6">
        <w:rPr>
          <w:rFonts w:ascii="Times New Roman" w:hAnsi="Times New Roman" w:cs="Times New Roman"/>
          <w:sz w:val="24"/>
          <w:szCs w:val="24"/>
        </w:rPr>
        <w:t>CUW</w:t>
      </w:r>
      <w:r w:rsidR="00A64D3E" w:rsidRPr="0061192F">
        <w:rPr>
          <w:rFonts w:ascii="Times New Roman" w:hAnsi="Times New Roman" w:cs="Times New Roman"/>
          <w:sz w:val="24"/>
          <w:szCs w:val="24"/>
        </w:rPr>
        <w:t xml:space="preserve"> Gminy Michałowice, Reguły, ul. Aleja Powstańców Warszawy 1, w pok. nr 119</w:t>
      </w:r>
      <w:r w:rsidR="0061192F" w:rsidRPr="0061192F">
        <w:rPr>
          <w:rFonts w:ascii="Times New Roman" w:hAnsi="Times New Roman" w:cs="Times New Roman"/>
          <w:sz w:val="24"/>
          <w:szCs w:val="24"/>
        </w:rPr>
        <w:t xml:space="preserve"> </w:t>
      </w:r>
      <w:r w:rsidRPr="0061192F">
        <w:rPr>
          <w:rFonts w:ascii="Times New Roman" w:hAnsi="Times New Roman" w:cs="Times New Roman"/>
          <w:sz w:val="24"/>
          <w:szCs w:val="24"/>
        </w:rPr>
        <w:t>nie później</w:t>
      </w:r>
      <w:r w:rsidR="00DF47A3">
        <w:rPr>
          <w:rFonts w:ascii="Times New Roman" w:hAnsi="Times New Roman" w:cs="Times New Roman"/>
          <w:sz w:val="24"/>
          <w:szCs w:val="24"/>
        </w:rPr>
        <w:br/>
      </w:r>
      <w:r w:rsidRPr="0061192F">
        <w:rPr>
          <w:rFonts w:ascii="Times New Roman" w:hAnsi="Times New Roman" w:cs="Times New Roman"/>
          <w:sz w:val="24"/>
          <w:szCs w:val="24"/>
        </w:rPr>
        <w:t xml:space="preserve">niż do </w:t>
      </w:r>
      <w:r w:rsidR="00DF47A3">
        <w:rPr>
          <w:rFonts w:ascii="Times New Roman" w:hAnsi="Times New Roman" w:cs="Times New Roman"/>
          <w:b/>
          <w:sz w:val="24"/>
          <w:szCs w:val="24"/>
        </w:rPr>
        <w:t xml:space="preserve">dnia </w:t>
      </w:r>
      <w:r w:rsidR="001C21BF">
        <w:rPr>
          <w:rFonts w:ascii="Times New Roman" w:hAnsi="Times New Roman" w:cs="Times New Roman"/>
          <w:b/>
          <w:sz w:val="24"/>
          <w:szCs w:val="24"/>
        </w:rPr>
        <w:t>25</w:t>
      </w:r>
      <w:r w:rsidR="0030312C">
        <w:rPr>
          <w:rFonts w:ascii="Times New Roman" w:hAnsi="Times New Roman" w:cs="Times New Roman"/>
          <w:b/>
          <w:sz w:val="24"/>
          <w:szCs w:val="24"/>
        </w:rPr>
        <w:t>.1</w:t>
      </w:r>
      <w:r w:rsidR="00F234DE">
        <w:rPr>
          <w:rFonts w:ascii="Times New Roman" w:hAnsi="Times New Roman" w:cs="Times New Roman"/>
          <w:b/>
          <w:sz w:val="24"/>
          <w:szCs w:val="24"/>
        </w:rPr>
        <w:t>1</w:t>
      </w:r>
      <w:r w:rsidR="0030312C">
        <w:rPr>
          <w:rFonts w:ascii="Times New Roman" w:hAnsi="Times New Roman" w:cs="Times New Roman"/>
          <w:b/>
          <w:sz w:val="24"/>
          <w:szCs w:val="24"/>
        </w:rPr>
        <w:t>.201</w:t>
      </w:r>
      <w:r w:rsidR="00F234DE">
        <w:rPr>
          <w:rFonts w:ascii="Times New Roman" w:hAnsi="Times New Roman" w:cs="Times New Roman"/>
          <w:b/>
          <w:sz w:val="24"/>
          <w:szCs w:val="24"/>
        </w:rPr>
        <w:t>9</w:t>
      </w:r>
      <w:r w:rsidR="0030312C">
        <w:rPr>
          <w:rFonts w:ascii="Times New Roman" w:hAnsi="Times New Roman" w:cs="Times New Roman"/>
          <w:b/>
          <w:sz w:val="24"/>
          <w:szCs w:val="24"/>
        </w:rPr>
        <w:t xml:space="preserve"> </w:t>
      </w:r>
      <w:r w:rsidRPr="0061192F">
        <w:rPr>
          <w:rFonts w:ascii="Times New Roman" w:hAnsi="Times New Roman" w:cs="Times New Roman"/>
          <w:b/>
          <w:sz w:val="24"/>
          <w:szCs w:val="24"/>
        </w:rPr>
        <w:t>r.</w:t>
      </w:r>
      <w:r w:rsidR="0061192F">
        <w:rPr>
          <w:rFonts w:ascii="Times New Roman" w:hAnsi="Times New Roman" w:cs="Times New Roman"/>
          <w:b/>
          <w:sz w:val="24"/>
          <w:szCs w:val="24"/>
        </w:rPr>
        <w:t xml:space="preserve"> </w:t>
      </w:r>
      <w:r w:rsidRPr="0061192F">
        <w:rPr>
          <w:rFonts w:ascii="Times New Roman" w:hAnsi="Times New Roman" w:cs="Times New Roman"/>
          <w:b/>
          <w:sz w:val="24"/>
          <w:szCs w:val="24"/>
        </w:rPr>
        <w:t xml:space="preserve">do godziny </w:t>
      </w:r>
      <w:r w:rsidR="0061192F">
        <w:rPr>
          <w:rFonts w:ascii="Times New Roman" w:hAnsi="Times New Roman" w:cs="Times New Roman"/>
          <w:b/>
          <w:sz w:val="24"/>
          <w:szCs w:val="24"/>
        </w:rPr>
        <w:t>1</w:t>
      </w:r>
      <w:r w:rsidR="00B7487C">
        <w:rPr>
          <w:rFonts w:ascii="Times New Roman" w:hAnsi="Times New Roman" w:cs="Times New Roman"/>
          <w:b/>
          <w:sz w:val="24"/>
          <w:szCs w:val="24"/>
        </w:rPr>
        <w:t>2</w:t>
      </w:r>
      <w:r w:rsidR="0061192F">
        <w:rPr>
          <w:rFonts w:ascii="Times New Roman" w:hAnsi="Times New Roman" w:cs="Times New Roman"/>
          <w:b/>
          <w:sz w:val="24"/>
          <w:szCs w:val="24"/>
          <w:u w:val="single"/>
          <w:vertAlign w:val="superscript"/>
        </w:rPr>
        <w:t>00</w:t>
      </w:r>
      <w:r w:rsidR="0061192F">
        <w:rPr>
          <w:rFonts w:ascii="Times New Roman" w:hAnsi="Times New Roman" w:cs="Times New Roman"/>
          <w:b/>
          <w:sz w:val="24"/>
          <w:szCs w:val="24"/>
        </w:rPr>
        <w:t>.</w:t>
      </w:r>
      <w:r w:rsidRPr="0061192F">
        <w:rPr>
          <w:rFonts w:ascii="Times New Roman" w:hAnsi="Times New Roman" w:cs="Times New Roman"/>
          <w:sz w:val="24"/>
          <w:szCs w:val="24"/>
        </w:rPr>
        <w:t xml:space="preserve"> </w:t>
      </w:r>
    </w:p>
    <w:p w14:paraId="7E7BDB05" w14:textId="77777777" w:rsidR="00B85F07" w:rsidRPr="00D5543E" w:rsidRDefault="00811C1D" w:rsidP="008D6AEE">
      <w:pPr>
        <w:numPr>
          <w:ilvl w:val="0"/>
          <w:numId w:val="10"/>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W przypadku otrzymania przez Zamawiającego oferty po terminie podanym w pkt. 1 niniejszego rozdziału Zamawiający niezwłocznie zawiadomi Wykonawcę o złożeniu oferty po terminie oraz niezwłocznie zwróci ofertę. </w:t>
      </w:r>
    </w:p>
    <w:p w14:paraId="708E53A9" w14:textId="2ACB97AE" w:rsidR="00B85F07" w:rsidRPr="00E5084E" w:rsidRDefault="0061192F" w:rsidP="008D6AEE">
      <w:pPr>
        <w:numPr>
          <w:ilvl w:val="0"/>
          <w:numId w:val="10"/>
        </w:numPr>
        <w:spacing w:after="0" w:line="288" w:lineRule="auto"/>
        <w:ind w:left="426" w:hanging="426"/>
        <w:jc w:val="left"/>
        <w:rPr>
          <w:rFonts w:ascii="Times New Roman" w:hAnsi="Times New Roman" w:cs="Times New Roman"/>
          <w:sz w:val="24"/>
          <w:szCs w:val="24"/>
        </w:rPr>
      </w:pPr>
      <w:r w:rsidRPr="00E5084E">
        <w:rPr>
          <w:rFonts w:ascii="Times New Roman" w:hAnsi="Times New Roman" w:cs="Times New Roman"/>
          <w:b/>
          <w:sz w:val="24"/>
          <w:szCs w:val="24"/>
        </w:rPr>
        <w:t>Otwarcie ofert nastąpi w dniu</w:t>
      </w:r>
      <w:r w:rsidRPr="00E5084E">
        <w:rPr>
          <w:rFonts w:ascii="Times New Roman" w:hAnsi="Times New Roman" w:cs="Times New Roman"/>
          <w:sz w:val="24"/>
          <w:szCs w:val="24"/>
        </w:rPr>
        <w:t xml:space="preserve"> </w:t>
      </w:r>
      <w:r w:rsidR="001C21BF">
        <w:rPr>
          <w:rFonts w:ascii="Times New Roman" w:hAnsi="Times New Roman" w:cs="Times New Roman"/>
          <w:b/>
          <w:sz w:val="24"/>
          <w:szCs w:val="24"/>
        </w:rPr>
        <w:t>25</w:t>
      </w:r>
      <w:r w:rsidR="0030312C">
        <w:rPr>
          <w:rFonts w:ascii="Times New Roman" w:hAnsi="Times New Roman" w:cs="Times New Roman"/>
          <w:b/>
          <w:sz w:val="24"/>
          <w:szCs w:val="24"/>
        </w:rPr>
        <w:t>.1</w:t>
      </w:r>
      <w:r w:rsidR="00F234DE">
        <w:rPr>
          <w:rFonts w:ascii="Times New Roman" w:hAnsi="Times New Roman" w:cs="Times New Roman"/>
          <w:b/>
          <w:sz w:val="24"/>
          <w:szCs w:val="24"/>
        </w:rPr>
        <w:t>1</w:t>
      </w:r>
      <w:r w:rsidR="0030312C">
        <w:rPr>
          <w:rFonts w:ascii="Times New Roman" w:hAnsi="Times New Roman" w:cs="Times New Roman"/>
          <w:b/>
          <w:sz w:val="24"/>
          <w:szCs w:val="24"/>
        </w:rPr>
        <w:t>.201</w:t>
      </w:r>
      <w:r w:rsidR="00F234DE">
        <w:rPr>
          <w:rFonts w:ascii="Times New Roman" w:hAnsi="Times New Roman" w:cs="Times New Roman"/>
          <w:b/>
          <w:sz w:val="24"/>
          <w:szCs w:val="24"/>
        </w:rPr>
        <w:t>9</w:t>
      </w:r>
      <w:r w:rsidR="0030312C">
        <w:rPr>
          <w:rFonts w:ascii="Times New Roman" w:hAnsi="Times New Roman" w:cs="Times New Roman"/>
          <w:b/>
          <w:sz w:val="24"/>
          <w:szCs w:val="24"/>
        </w:rPr>
        <w:t xml:space="preserve"> </w:t>
      </w:r>
      <w:r w:rsidRPr="00E5084E">
        <w:rPr>
          <w:rFonts w:ascii="Times New Roman" w:hAnsi="Times New Roman" w:cs="Times New Roman"/>
          <w:b/>
          <w:sz w:val="24"/>
          <w:szCs w:val="24"/>
        </w:rPr>
        <w:t>r.</w:t>
      </w:r>
      <w:r w:rsidRPr="00E5084E">
        <w:rPr>
          <w:rFonts w:ascii="Times New Roman" w:hAnsi="Times New Roman" w:cs="Times New Roman"/>
          <w:sz w:val="24"/>
          <w:szCs w:val="24"/>
        </w:rPr>
        <w:t xml:space="preserve"> godz. </w:t>
      </w:r>
      <w:r w:rsidRPr="00E5084E">
        <w:rPr>
          <w:rFonts w:ascii="Times New Roman" w:hAnsi="Times New Roman" w:cs="Times New Roman"/>
          <w:b/>
          <w:sz w:val="24"/>
          <w:szCs w:val="24"/>
        </w:rPr>
        <w:t>1</w:t>
      </w:r>
      <w:r w:rsidR="001632C4">
        <w:rPr>
          <w:rFonts w:ascii="Times New Roman" w:hAnsi="Times New Roman" w:cs="Times New Roman"/>
          <w:b/>
          <w:sz w:val="24"/>
          <w:szCs w:val="24"/>
        </w:rPr>
        <w:t>2</w:t>
      </w:r>
      <w:r w:rsidR="00B7487C">
        <w:rPr>
          <w:rFonts w:ascii="Times New Roman" w:hAnsi="Times New Roman" w:cs="Times New Roman"/>
          <w:b/>
          <w:sz w:val="24"/>
          <w:szCs w:val="24"/>
          <w:u w:val="single"/>
          <w:vertAlign w:val="superscript"/>
        </w:rPr>
        <w:t>3</w:t>
      </w:r>
      <w:r w:rsidRPr="00E5084E">
        <w:rPr>
          <w:rFonts w:ascii="Times New Roman" w:hAnsi="Times New Roman" w:cs="Times New Roman"/>
          <w:b/>
          <w:sz w:val="24"/>
          <w:szCs w:val="24"/>
          <w:u w:val="single"/>
          <w:vertAlign w:val="superscript"/>
        </w:rPr>
        <w:t>0</w:t>
      </w:r>
      <w:r w:rsidRPr="00E5084E">
        <w:rPr>
          <w:rFonts w:ascii="Times New Roman" w:hAnsi="Times New Roman" w:cs="Times New Roman"/>
          <w:b/>
          <w:sz w:val="24"/>
          <w:szCs w:val="24"/>
        </w:rPr>
        <w:t xml:space="preserve"> </w:t>
      </w:r>
      <w:r w:rsidRPr="00E5084E">
        <w:rPr>
          <w:rFonts w:ascii="Times New Roman" w:hAnsi="Times New Roman" w:cs="Times New Roman"/>
          <w:sz w:val="24"/>
          <w:szCs w:val="24"/>
        </w:rPr>
        <w:t xml:space="preserve">w siedzibie zamawiającego </w:t>
      </w:r>
      <w:r w:rsidRPr="00E5084E">
        <w:rPr>
          <w:rFonts w:ascii="Times New Roman" w:hAnsi="Times New Roman" w:cs="Times New Roman"/>
          <w:sz w:val="24"/>
          <w:szCs w:val="24"/>
        </w:rPr>
        <w:br/>
        <w:t xml:space="preserve">w </w:t>
      </w:r>
      <w:r w:rsidR="00CB5AB6">
        <w:rPr>
          <w:rFonts w:ascii="Times New Roman" w:hAnsi="Times New Roman" w:cs="Times New Roman"/>
          <w:sz w:val="24"/>
          <w:szCs w:val="24"/>
        </w:rPr>
        <w:t>CUW</w:t>
      </w:r>
      <w:r w:rsidRPr="00E5084E">
        <w:rPr>
          <w:rFonts w:ascii="Times New Roman" w:hAnsi="Times New Roman" w:cs="Times New Roman"/>
          <w:sz w:val="24"/>
          <w:szCs w:val="24"/>
        </w:rPr>
        <w:t xml:space="preserve"> Gminy Michałowice pok. 119 (pokój Kadry/Płace</w:t>
      </w:r>
      <w:r w:rsidR="00E5084E" w:rsidRPr="00E5084E">
        <w:rPr>
          <w:rFonts w:ascii="Times New Roman" w:hAnsi="Times New Roman" w:cs="Times New Roman"/>
          <w:sz w:val="24"/>
          <w:szCs w:val="24"/>
        </w:rPr>
        <w:t>).</w:t>
      </w:r>
      <w:r w:rsidR="00811C1D" w:rsidRPr="00E5084E">
        <w:rPr>
          <w:rFonts w:ascii="Times New Roman" w:hAnsi="Times New Roman" w:cs="Times New Roman"/>
          <w:sz w:val="24"/>
          <w:szCs w:val="24"/>
        </w:rPr>
        <w:t xml:space="preserve"> </w:t>
      </w:r>
    </w:p>
    <w:p w14:paraId="1F2C7C8C"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14:paraId="08B2CDF8" w14:textId="77777777" w:rsidR="00E5084E" w:rsidRDefault="00811C1D" w:rsidP="002056E0">
      <w:pPr>
        <w:pStyle w:val="Nagwek1"/>
        <w:spacing w:after="0" w:line="288" w:lineRule="auto"/>
        <w:ind w:left="0"/>
        <w:rPr>
          <w:rFonts w:ascii="Times New Roman" w:hAnsi="Times New Roman" w:cs="Times New Roman"/>
          <w:sz w:val="24"/>
          <w:szCs w:val="24"/>
        </w:rPr>
      </w:pPr>
      <w:r w:rsidRPr="00A2254C">
        <w:rPr>
          <w:rFonts w:ascii="Times New Roman" w:hAnsi="Times New Roman" w:cs="Times New Roman"/>
          <w:sz w:val="24"/>
          <w:szCs w:val="24"/>
          <w:highlight w:val="yellow"/>
        </w:rPr>
        <w:t>ROZDZIAŁ XXIII.</w:t>
      </w:r>
    </w:p>
    <w:p w14:paraId="4E946508"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 INFORMACJE O TRYBIE OTWARCIA I OCENY OFERT </w:t>
      </w:r>
    </w:p>
    <w:p w14:paraId="2DF4B7C1" w14:textId="77777777"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t xml:space="preserve">Otwarcie ofert jest jawne. </w:t>
      </w:r>
    </w:p>
    <w:p w14:paraId="203A2468" w14:textId="77777777"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t xml:space="preserve">Bezpośrednio przed otwarciem ofert Zamawiający poda kwotę, jaką zamierza przeznaczyć na sfinansowanie niniejszego zamówienia (kwota brutto, wraz z podatkiem VAT). </w:t>
      </w:r>
    </w:p>
    <w:p w14:paraId="71937395" w14:textId="77777777"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t xml:space="preserve">Podczas otwarcia kopert z ofertami, Zamawiający poda (odczyta) imię i nazwisko, nazwę (firmę) oraz adres (siedzibę) Wykonawcy, którego oferta jest otwierana, a także informacje dotyczące ceny oferty, terminu wykonania zamówienia oraz warunków płatności zawartych w ofercie. </w:t>
      </w:r>
    </w:p>
    <w:p w14:paraId="40C6181C" w14:textId="77777777" w:rsidR="00B85F07" w:rsidRPr="00B82918" w:rsidRDefault="00811C1D" w:rsidP="008D6AEE">
      <w:pPr>
        <w:numPr>
          <w:ilvl w:val="0"/>
          <w:numId w:val="11"/>
        </w:numPr>
        <w:spacing w:after="0" w:line="288" w:lineRule="auto"/>
        <w:ind w:left="426" w:hanging="425"/>
        <w:rPr>
          <w:rFonts w:ascii="Times New Roman" w:hAnsi="Times New Roman" w:cs="Times New Roman"/>
          <w:color w:val="auto"/>
          <w:sz w:val="24"/>
          <w:szCs w:val="24"/>
        </w:rPr>
      </w:pPr>
      <w:r w:rsidRPr="00B82918">
        <w:rPr>
          <w:rFonts w:ascii="Times New Roman" w:hAnsi="Times New Roman" w:cs="Times New Roman"/>
          <w:color w:val="auto"/>
          <w:sz w:val="24"/>
          <w:szCs w:val="24"/>
        </w:rPr>
        <w:t xml:space="preserve">Niezwłocznie po </w:t>
      </w:r>
      <w:r w:rsidRPr="00B82918">
        <w:rPr>
          <w:rFonts w:ascii="Times New Roman" w:hAnsi="Times New Roman" w:cs="Times New Roman"/>
          <w:color w:val="auto"/>
          <w:sz w:val="24"/>
          <w:szCs w:val="24"/>
        </w:rPr>
        <w:tab/>
        <w:t xml:space="preserve">otwarciu ofert </w:t>
      </w:r>
      <w:r w:rsidRPr="00B82918">
        <w:rPr>
          <w:rFonts w:ascii="Times New Roman" w:hAnsi="Times New Roman" w:cs="Times New Roman"/>
          <w:color w:val="auto"/>
          <w:sz w:val="24"/>
          <w:szCs w:val="24"/>
        </w:rPr>
        <w:tab/>
        <w:t xml:space="preserve">Zamawiający zamieści na stronie internetowej </w:t>
      </w:r>
      <w:hyperlink r:id="rId19" w:history="1">
        <w:r w:rsidR="00723FCA" w:rsidRPr="00A65205">
          <w:rPr>
            <w:rStyle w:val="Hipercze"/>
            <w:rFonts w:ascii="Times New Roman" w:hAnsi="Times New Roman" w:cs="Times New Roman"/>
            <w:sz w:val="24"/>
            <w:szCs w:val="24"/>
          </w:rPr>
          <w:t>http://</w:t>
        </w:r>
        <w:r w:rsidR="001632C4">
          <w:rPr>
            <w:rStyle w:val="Hipercze"/>
            <w:rFonts w:ascii="Times New Roman" w:hAnsi="Times New Roman" w:cs="Times New Roman"/>
            <w:sz w:val="24"/>
            <w:szCs w:val="24"/>
          </w:rPr>
          <w:t>cuw</w:t>
        </w:r>
        <w:r w:rsidR="00723FCA" w:rsidRPr="00A65205">
          <w:rPr>
            <w:rStyle w:val="Hipercze"/>
            <w:rFonts w:ascii="Times New Roman" w:hAnsi="Times New Roman" w:cs="Times New Roman"/>
            <w:sz w:val="24"/>
            <w:szCs w:val="24"/>
          </w:rPr>
          <w:t>.michalowice.pl</w:t>
        </w:r>
      </w:hyperlink>
      <w:r w:rsidR="00723FCA">
        <w:rPr>
          <w:rFonts w:ascii="Times New Roman" w:hAnsi="Times New Roman" w:cs="Times New Roman"/>
          <w:color w:val="auto"/>
          <w:sz w:val="24"/>
          <w:szCs w:val="24"/>
        </w:rPr>
        <w:t xml:space="preserve"> </w:t>
      </w:r>
      <w:r w:rsidRPr="00B82918">
        <w:rPr>
          <w:rFonts w:ascii="Times New Roman" w:hAnsi="Times New Roman" w:cs="Times New Roman"/>
          <w:color w:val="auto"/>
          <w:sz w:val="24"/>
          <w:szCs w:val="24"/>
        </w:rPr>
        <w:t xml:space="preserve">informacje dotyczące: </w:t>
      </w:r>
    </w:p>
    <w:p w14:paraId="0A97C31E" w14:textId="77777777" w:rsidR="00B85F07" w:rsidRPr="00A2254C" w:rsidRDefault="00811C1D" w:rsidP="001632C4">
      <w:pPr>
        <w:numPr>
          <w:ilvl w:val="1"/>
          <w:numId w:val="11"/>
        </w:numPr>
        <w:spacing w:after="0" w:line="288" w:lineRule="auto"/>
        <w:ind w:left="851" w:hanging="425"/>
        <w:rPr>
          <w:rFonts w:ascii="Times New Roman" w:hAnsi="Times New Roman" w:cs="Times New Roman"/>
          <w:sz w:val="24"/>
          <w:szCs w:val="24"/>
        </w:rPr>
      </w:pPr>
      <w:r w:rsidRPr="00A2254C">
        <w:rPr>
          <w:rFonts w:ascii="Times New Roman" w:hAnsi="Times New Roman" w:cs="Times New Roman"/>
          <w:sz w:val="24"/>
          <w:szCs w:val="24"/>
        </w:rPr>
        <w:t xml:space="preserve">kwoty, jaką zamierza przeznaczyć na sfinansowanie zamówienia; </w:t>
      </w:r>
    </w:p>
    <w:p w14:paraId="7B24FA4F" w14:textId="77777777" w:rsidR="00B85F07" w:rsidRPr="00A2254C" w:rsidRDefault="00811C1D" w:rsidP="001632C4">
      <w:pPr>
        <w:numPr>
          <w:ilvl w:val="1"/>
          <w:numId w:val="11"/>
        </w:numPr>
        <w:spacing w:after="0" w:line="288" w:lineRule="auto"/>
        <w:ind w:left="851" w:hanging="425"/>
        <w:rPr>
          <w:rFonts w:ascii="Times New Roman" w:hAnsi="Times New Roman" w:cs="Times New Roman"/>
          <w:sz w:val="24"/>
          <w:szCs w:val="24"/>
        </w:rPr>
      </w:pPr>
      <w:r w:rsidRPr="00A2254C">
        <w:rPr>
          <w:rFonts w:ascii="Times New Roman" w:hAnsi="Times New Roman" w:cs="Times New Roman"/>
          <w:sz w:val="24"/>
          <w:szCs w:val="24"/>
        </w:rPr>
        <w:t xml:space="preserve">firm oraz adresów Wykonawców, którzy złożyli oferty w terminie; </w:t>
      </w:r>
    </w:p>
    <w:p w14:paraId="54A3B38A" w14:textId="77777777" w:rsidR="00B85F07" w:rsidRPr="00A2254C" w:rsidRDefault="00811C1D" w:rsidP="001632C4">
      <w:pPr>
        <w:numPr>
          <w:ilvl w:val="1"/>
          <w:numId w:val="11"/>
        </w:numPr>
        <w:spacing w:after="0" w:line="288" w:lineRule="auto"/>
        <w:ind w:left="851" w:hanging="425"/>
        <w:rPr>
          <w:rFonts w:ascii="Times New Roman" w:hAnsi="Times New Roman" w:cs="Times New Roman"/>
          <w:sz w:val="24"/>
          <w:szCs w:val="24"/>
        </w:rPr>
      </w:pPr>
      <w:r w:rsidRPr="00A2254C">
        <w:rPr>
          <w:rFonts w:ascii="Times New Roman" w:hAnsi="Times New Roman" w:cs="Times New Roman"/>
          <w:sz w:val="24"/>
          <w:szCs w:val="24"/>
        </w:rPr>
        <w:t xml:space="preserve">ceny, terminu wykonania zamówienia i warunków płatności zawartych w ofertach. </w:t>
      </w:r>
    </w:p>
    <w:p w14:paraId="272BA54D" w14:textId="77777777" w:rsidR="00B85F07" w:rsidRPr="00F74C3F" w:rsidRDefault="00811C1D" w:rsidP="008D6AEE">
      <w:pPr>
        <w:numPr>
          <w:ilvl w:val="0"/>
          <w:numId w:val="11"/>
        </w:numPr>
        <w:spacing w:after="0" w:line="288" w:lineRule="auto"/>
        <w:ind w:left="426" w:hanging="425"/>
        <w:rPr>
          <w:rFonts w:ascii="Times New Roman" w:hAnsi="Times New Roman" w:cs="Times New Roman"/>
          <w:sz w:val="24"/>
          <w:szCs w:val="24"/>
        </w:rPr>
      </w:pPr>
      <w:r w:rsidRPr="00F74C3F">
        <w:rPr>
          <w:rFonts w:ascii="Times New Roman" w:hAnsi="Times New Roman" w:cs="Times New Roman"/>
          <w:sz w:val="24"/>
          <w:szCs w:val="24"/>
        </w:rPr>
        <w:t xml:space="preserve">Wykonawca składa, stosownie do treści art. 24 ust. 11 ustawy w terminie 3 dni od dnia zamieszczenia przez Zamawiającego na stronie internetowej informacji z otwarcia ofert, tj. informacji, o których mowa w art. 86 ust. 5 ustawy,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t>
      </w:r>
    </w:p>
    <w:p w14:paraId="50715197" w14:textId="77777777"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t xml:space="preserve">Z zastrzeżeniem wyjątków określonych w ustawie, oferta niezgodna z ustawą Prawo zamówień publicznych lub nieodpowiadająca treści SIWZ, podlega odrzuceniu. Wszystkie przesłanki, w przypadkach których Zamawiający jest zobowiązany do odrzucenia oferty, zawarte są w art. 89 ustawy. </w:t>
      </w:r>
    </w:p>
    <w:p w14:paraId="2653E6CC" w14:textId="77777777"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t xml:space="preserve">W toku dokonywania oceny złożonych ofert Zamawiający może żądać udzielenia przez Wykonawców wyjaśnień dotyczących treści złożonych przez nich ofert. </w:t>
      </w:r>
    </w:p>
    <w:p w14:paraId="7BC9EAE2" w14:textId="77777777"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t xml:space="preserve">Zamawiający poprawi w tekście oferty omyłki, wskazane w art. 87 ust. 2 ustawy, niezwłocznie zawiadamiając o tym Wykonawcę, którego oferta zostanie poprawiona. </w:t>
      </w:r>
    </w:p>
    <w:p w14:paraId="0C44EAF2" w14:textId="77777777"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lastRenderedPageBreak/>
        <w:t xml:space="preserve">W przypadku, gdy złożona zostanie mniej niż jedna oferta niepodlegająca odrzuceniu, przetarg zostanie unieważniony. Zamawiający unieważni postępowanie także w innych przypadkach, określonych w ustawie w art. 93 ust. 1 ustawy. </w:t>
      </w:r>
    </w:p>
    <w:p w14:paraId="4AF60FB8" w14:textId="77777777"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t xml:space="preserve">Zamawiający przyzna zamówienie Wykonawcy, który złoży ofertę niepodlegającą odrzuceniu, i która zostanie uznana za najkorzystniejszą (uzyska największą liczbę punktów przyznanych według kryteriów wyboru oferty określonych w niniejszej SIWZ). </w:t>
      </w:r>
    </w:p>
    <w:p w14:paraId="5CC5DC76" w14:textId="77777777"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b/>
          <w:sz w:val="24"/>
          <w:szCs w:val="24"/>
          <w:u w:val="single" w:color="000000"/>
        </w:rPr>
        <w:t>Zamawiający przed udzieleniem zamówienia wezwie Wykonawcę, którego oferta została</w:t>
      </w:r>
      <w:r w:rsidRPr="00A2254C">
        <w:rPr>
          <w:rFonts w:ascii="Times New Roman" w:hAnsi="Times New Roman" w:cs="Times New Roman"/>
          <w:b/>
          <w:sz w:val="24"/>
          <w:szCs w:val="24"/>
        </w:rPr>
        <w:t xml:space="preserve"> </w:t>
      </w:r>
      <w:r w:rsidRPr="00A2254C">
        <w:rPr>
          <w:rFonts w:ascii="Times New Roman" w:hAnsi="Times New Roman" w:cs="Times New Roman"/>
          <w:b/>
          <w:sz w:val="24"/>
          <w:szCs w:val="24"/>
          <w:u w:val="single" w:color="000000"/>
        </w:rPr>
        <w:t>najwyżej oceniona (oceniona jako najkorzystniejsza), do złożenia</w:t>
      </w:r>
      <w:r w:rsidR="00E80FFF">
        <w:rPr>
          <w:rFonts w:ascii="Times New Roman" w:hAnsi="Times New Roman" w:cs="Times New Roman"/>
          <w:b/>
          <w:sz w:val="24"/>
          <w:szCs w:val="24"/>
          <w:u w:val="single" w:color="000000"/>
        </w:rPr>
        <w:br/>
      </w:r>
      <w:r w:rsidRPr="00A2254C">
        <w:rPr>
          <w:rFonts w:ascii="Times New Roman" w:hAnsi="Times New Roman" w:cs="Times New Roman"/>
          <w:b/>
          <w:sz w:val="24"/>
          <w:szCs w:val="24"/>
          <w:u w:val="single" w:color="000000"/>
        </w:rPr>
        <w:t>w wyznaczonym,</w:t>
      </w:r>
      <w:r w:rsidRPr="00A2254C">
        <w:rPr>
          <w:rFonts w:ascii="Times New Roman" w:hAnsi="Times New Roman" w:cs="Times New Roman"/>
          <w:b/>
          <w:sz w:val="24"/>
          <w:szCs w:val="24"/>
        </w:rPr>
        <w:t xml:space="preserve"> </w:t>
      </w:r>
      <w:r w:rsidRPr="00A2254C">
        <w:rPr>
          <w:rFonts w:ascii="Times New Roman" w:hAnsi="Times New Roman" w:cs="Times New Roman"/>
          <w:b/>
          <w:sz w:val="24"/>
          <w:szCs w:val="24"/>
          <w:u w:val="single" w:color="000000"/>
        </w:rPr>
        <w:t>nie krótszym niż 5 dni, terminie aktualnych na dzień złożenia oświadczeń lub dokumentów</w:t>
      </w:r>
      <w:r w:rsidRPr="00A2254C">
        <w:rPr>
          <w:rFonts w:ascii="Times New Roman" w:hAnsi="Times New Roman" w:cs="Times New Roman"/>
          <w:b/>
          <w:sz w:val="24"/>
          <w:szCs w:val="24"/>
        </w:rPr>
        <w:t xml:space="preserve"> </w:t>
      </w:r>
      <w:r w:rsidRPr="00A2254C">
        <w:rPr>
          <w:rFonts w:ascii="Times New Roman" w:hAnsi="Times New Roman" w:cs="Times New Roman"/>
          <w:b/>
          <w:sz w:val="24"/>
          <w:szCs w:val="24"/>
          <w:u w:val="single" w:color="000000"/>
        </w:rPr>
        <w:t>potwierdzających okoliczności, o których mowa w art. 25 ust. 1 ustawy (zgodnie z pkt 4.3.</w:t>
      </w:r>
      <w:r w:rsidRPr="00A2254C">
        <w:rPr>
          <w:rFonts w:ascii="Times New Roman" w:hAnsi="Times New Roman" w:cs="Times New Roman"/>
          <w:b/>
          <w:sz w:val="24"/>
          <w:szCs w:val="24"/>
        </w:rPr>
        <w:t xml:space="preserve"> </w:t>
      </w:r>
      <w:r w:rsidRPr="00A2254C">
        <w:rPr>
          <w:rFonts w:ascii="Times New Roman" w:hAnsi="Times New Roman" w:cs="Times New Roman"/>
          <w:b/>
          <w:sz w:val="24"/>
          <w:szCs w:val="24"/>
          <w:u w:val="single" w:color="000000"/>
        </w:rPr>
        <w:t>rozdziału XII SIWZ).</w:t>
      </w:r>
      <w:r w:rsidRPr="00A2254C">
        <w:rPr>
          <w:rFonts w:ascii="Times New Roman" w:hAnsi="Times New Roman" w:cs="Times New Roman"/>
          <w:sz w:val="24"/>
          <w:szCs w:val="24"/>
        </w:rPr>
        <w:t xml:space="preserve">  </w:t>
      </w:r>
    </w:p>
    <w:p w14:paraId="2DA773CF" w14:textId="77777777"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t>Zamawiający powiadomi o wyniku przetargu przesyłając zawiadomienie wszystkim Wykonawcom, którzy złożyli oferty oraz poprzez zamieszczenie stosownej informacji</w:t>
      </w:r>
      <w:r w:rsidR="0008111A">
        <w:rPr>
          <w:rFonts w:ascii="Times New Roman" w:hAnsi="Times New Roman" w:cs="Times New Roman"/>
          <w:sz w:val="24"/>
          <w:szCs w:val="24"/>
        </w:rPr>
        <w:br/>
      </w:r>
      <w:r w:rsidRPr="00A2254C">
        <w:rPr>
          <w:rFonts w:ascii="Times New Roman" w:hAnsi="Times New Roman" w:cs="Times New Roman"/>
          <w:sz w:val="24"/>
          <w:szCs w:val="24"/>
        </w:rPr>
        <w:t xml:space="preserve">w miejscu publicznie dostępnym w swojej siedzibie oraz na stronie internetowej pod następującym adresem: </w:t>
      </w:r>
      <w:hyperlink r:id="rId20" w:history="1">
        <w:r w:rsidR="00292CE3" w:rsidRPr="00E622F1">
          <w:rPr>
            <w:rStyle w:val="Hipercze"/>
            <w:rFonts w:ascii="Times New Roman" w:hAnsi="Times New Roman" w:cs="Times New Roman"/>
            <w:sz w:val="24"/>
            <w:szCs w:val="24"/>
          </w:rPr>
          <w:t>http://cuw.michalowice.pl</w:t>
        </w:r>
      </w:hyperlink>
      <w:r w:rsidR="0008111A" w:rsidRPr="0008111A">
        <w:rPr>
          <w:rFonts w:ascii="Times New Roman" w:hAnsi="Times New Roman" w:cs="Times New Roman"/>
          <w:sz w:val="24"/>
          <w:szCs w:val="24"/>
          <w:u w:val="single"/>
        </w:rPr>
        <w:t>.</w:t>
      </w:r>
      <w:r w:rsidR="0008111A">
        <w:rPr>
          <w:rFonts w:ascii="Times New Roman" w:hAnsi="Times New Roman" w:cs="Times New Roman"/>
          <w:sz w:val="24"/>
          <w:szCs w:val="24"/>
          <w:u w:val="single" w:color="000000"/>
        </w:rPr>
        <w:t xml:space="preserve"> </w:t>
      </w:r>
    </w:p>
    <w:p w14:paraId="0C1296FB" w14:textId="77777777" w:rsidR="00B85F07" w:rsidRPr="0008111A" w:rsidRDefault="00811C1D" w:rsidP="008D6AEE">
      <w:pPr>
        <w:numPr>
          <w:ilvl w:val="0"/>
          <w:numId w:val="11"/>
        </w:numPr>
        <w:spacing w:after="0" w:line="288" w:lineRule="auto"/>
        <w:ind w:left="426" w:hanging="425"/>
        <w:rPr>
          <w:rFonts w:ascii="Times New Roman" w:hAnsi="Times New Roman" w:cs="Times New Roman"/>
          <w:sz w:val="24"/>
          <w:szCs w:val="24"/>
        </w:rPr>
      </w:pPr>
      <w:r w:rsidRPr="0008111A">
        <w:rPr>
          <w:rFonts w:ascii="Times New Roman" w:hAnsi="Times New Roman" w:cs="Times New Roman"/>
          <w:sz w:val="24"/>
          <w:szCs w:val="24"/>
        </w:rPr>
        <w:t xml:space="preserve">W przypadku dokonania wyboru najkorzystniejszej oferty, zawiadomienie o wyniku przetargu przesyłane do Wykonawców, którzy złożyli oferty, będzie zawierało informacje, o których mowa w art. 92 ust. 1 ustawy. </w:t>
      </w:r>
    </w:p>
    <w:p w14:paraId="4036D94D" w14:textId="77777777" w:rsidR="00B85F07" w:rsidRPr="00A2254C" w:rsidRDefault="00B85F07" w:rsidP="00A2254C">
      <w:pPr>
        <w:spacing w:after="0" w:line="288" w:lineRule="auto"/>
        <w:ind w:left="426" w:firstLine="0"/>
        <w:jc w:val="left"/>
        <w:rPr>
          <w:rFonts w:ascii="Times New Roman" w:hAnsi="Times New Roman" w:cs="Times New Roman"/>
          <w:sz w:val="24"/>
          <w:szCs w:val="24"/>
        </w:rPr>
      </w:pPr>
    </w:p>
    <w:p w14:paraId="133B28B5" w14:textId="77777777" w:rsidR="0008111A" w:rsidRDefault="00811C1D" w:rsidP="002056E0">
      <w:pPr>
        <w:pStyle w:val="Nagwek1"/>
        <w:spacing w:after="0" w:line="288" w:lineRule="auto"/>
        <w:ind w:left="0"/>
        <w:rPr>
          <w:rFonts w:ascii="Times New Roman" w:hAnsi="Times New Roman" w:cs="Times New Roman"/>
          <w:sz w:val="24"/>
          <w:szCs w:val="24"/>
        </w:rPr>
      </w:pPr>
      <w:r w:rsidRPr="0008111A">
        <w:rPr>
          <w:rFonts w:ascii="Times New Roman" w:hAnsi="Times New Roman" w:cs="Times New Roman"/>
          <w:sz w:val="24"/>
          <w:szCs w:val="24"/>
          <w:highlight w:val="yellow"/>
        </w:rPr>
        <w:t>ROZDZIAŁ XXIV.</w:t>
      </w:r>
      <w:r w:rsidRPr="00D5543E">
        <w:rPr>
          <w:rFonts w:ascii="Times New Roman" w:hAnsi="Times New Roman" w:cs="Times New Roman"/>
          <w:sz w:val="24"/>
          <w:szCs w:val="24"/>
        </w:rPr>
        <w:t xml:space="preserve"> </w:t>
      </w:r>
    </w:p>
    <w:p w14:paraId="5F95510A"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OPIS KRYTERIÓW, KTÓRYMI ZAMAWIAJĄCY BĘDZIE SIĘ KIEROWAŁ PRZY WYBORZE OFERTY, WRAZ Z PODANIEM ZNACZENIA TYCH KRYTERIÓW</w:t>
      </w:r>
      <w:r w:rsidR="00AE53AF">
        <w:rPr>
          <w:rFonts w:ascii="Times New Roman" w:hAnsi="Times New Roman" w:cs="Times New Roman"/>
          <w:sz w:val="24"/>
          <w:szCs w:val="24"/>
        </w:rPr>
        <w:br/>
      </w:r>
      <w:r w:rsidRPr="00D5543E">
        <w:rPr>
          <w:rFonts w:ascii="Times New Roman" w:hAnsi="Times New Roman" w:cs="Times New Roman"/>
          <w:sz w:val="24"/>
          <w:szCs w:val="24"/>
        </w:rPr>
        <w:t xml:space="preserve">I SPOSOBU OCENY OFERT </w:t>
      </w:r>
    </w:p>
    <w:p w14:paraId="7E52C9B1" w14:textId="77777777" w:rsidR="00084EF3" w:rsidRPr="00084EF3" w:rsidRDefault="006B2E5B" w:rsidP="008D6AEE">
      <w:pPr>
        <w:numPr>
          <w:ilvl w:val="0"/>
          <w:numId w:val="28"/>
        </w:numPr>
        <w:tabs>
          <w:tab w:val="clear" w:pos="720"/>
          <w:tab w:val="num" w:pos="1843"/>
        </w:tabs>
        <w:spacing w:after="0" w:line="288" w:lineRule="auto"/>
        <w:ind w:left="426" w:hanging="426"/>
        <w:contextualSpacing/>
        <w:rPr>
          <w:rFonts w:ascii="Times New Roman" w:eastAsia="Times New Roman" w:hAnsi="Times New Roman" w:cs="Times New Roman"/>
          <w:color w:val="auto"/>
          <w:sz w:val="24"/>
          <w:szCs w:val="24"/>
        </w:rPr>
      </w:pPr>
      <w:r>
        <w:rPr>
          <w:rFonts w:ascii="Times New Roman" w:hAnsi="Times New Roman" w:cs="Times New Roman"/>
          <w:sz w:val="24"/>
          <w:szCs w:val="24"/>
        </w:rPr>
        <w:t>Na podstawie art. 91 ust. 2a zastosowano j</w:t>
      </w:r>
      <w:r w:rsidR="00084EF3" w:rsidRPr="00084EF3">
        <w:rPr>
          <w:rFonts w:ascii="Times New Roman" w:eastAsia="Times New Roman" w:hAnsi="Times New Roman" w:cs="Times New Roman"/>
          <w:color w:val="auto"/>
          <w:sz w:val="24"/>
          <w:szCs w:val="24"/>
        </w:rPr>
        <w:t>edne kryterium oceny ofert, gdyż przedmiot zamówienia ma ustalone standardy jakościowe</w:t>
      </w:r>
      <w:r w:rsidR="00393E2F">
        <w:rPr>
          <w:rFonts w:ascii="Times New Roman" w:eastAsia="Times New Roman" w:hAnsi="Times New Roman" w:cs="Times New Roman"/>
          <w:color w:val="auto"/>
          <w:sz w:val="24"/>
          <w:szCs w:val="24"/>
        </w:rPr>
        <w:t xml:space="preserve"> opisane w formularzach 2.1 – 2.1</w:t>
      </w:r>
      <w:r w:rsidR="00292CE3">
        <w:rPr>
          <w:rFonts w:ascii="Times New Roman" w:eastAsia="Times New Roman" w:hAnsi="Times New Roman" w:cs="Times New Roman"/>
          <w:color w:val="auto"/>
          <w:sz w:val="24"/>
          <w:szCs w:val="24"/>
        </w:rPr>
        <w:t>2</w:t>
      </w:r>
      <w:r w:rsidR="00393E2F">
        <w:rPr>
          <w:rFonts w:ascii="Times New Roman" w:eastAsia="Times New Roman" w:hAnsi="Times New Roman" w:cs="Times New Roman"/>
          <w:color w:val="auto"/>
          <w:sz w:val="24"/>
          <w:szCs w:val="24"/>
        </w:rPr>
        <w:t>.</w:t>
      </w:r>
      <w:r w:rsidR="00084EF3" w:rsidRPr="00084EF3">
        <w:rPr>
          <w:rFonts w:ascii="Times New Roman" w:eastAsia="Times New Roman" w:hAnsi="Times New Roman" w:cs="Times New Roman"/>
          <w:color w:val="auto"/>
          <w:sz w:val="24"/>
          <w:szCs w:val="24"/>
        </w:rPr>
        <w:t xml:space="preserve"> </w:t>
      </w:r>
    </w:p>
    <w:p w14:paraId="49107C11" w14:textId="77777777" w:rsidR="00084EF3" w:rsidRPr="00084EF3" w:rsidRDefault="00084EF3" w:rsidP="008D6AEE">
      <w:pPr>
        <w:numPr>
          <w:ilvl w:val="0"/>
          <w:numId w:val="28"/>
        </w:numPr>
        <w:tabs>
          <w:tab w:val="num" w:pos="1843"/>
        </w:tabs>
        <w:spacing w:after="0" w:line="288" w:lineRule="auto"/>
        <w:ind w:left="426" w:hanging="426"/>
        <w:contextualSpacing/>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 xml:space="preserve">Zamawiający oceni i porówna jedynie te oferty, które: </w:t>
      </w:r>
    </w:p>
    <w:p w14:paraId="18748041" w14:textId="77777777" w:rsidR="00084EF3" w:rsidRPr="00084EF3" w:rsidRDefault="00084EF3" w:rsidP="008D6AEE">
      <w:pPr>
        <w:numPr>
          <w:ilvl w:val="0"/>
          <w:numId w:val="26"/>
        </w:numPr>
        <w:tabs>
          <w:tab w:val="num" w:pos="1843"/>
        </w:tabs>
        <w:spacing w:after="0" w:line="288" w:lineRule="auto"/>
        <w:ind w:left="567" w:hanging="425"/>
        <w:contextualSpacing/>
        <w:rPr>
          <w:rFonts w:ascii="Times New Roman" w:eastAsia="Times New Roman" w:hAnsi="Times New Roman" w:cs="Times New Roman"/>
          <w:b/>
          <w:color w:val="auto"/>
          <w:sz w:val="24"/>
          <w:szCs w:val="24"/>
        </w:rPr>
      </w:pPr>
      <w:r w:rsidRPr="00084EF3">
        <w:rPr>
          <w:rFonts w:ascii="Times New Roman" w:eastAsia="Times New Roman" w:hAnsi="Times New Roman" w:cs="Times New Roman"/>
          <w:color w:val="auto"/>
          <w:sz w:val="24"/>
          <w:szCs w:val="24"/>
        </w:rPr>
        <w:t>zostaną złożone przez Wykonawców nie wykluczonych przez Zamawiającego</w:t>
      </w:r>
      <w:r w:rsidR="00471E96">
        <w:rPr>
          <w:rFonts w:ascii="Times New Roman" w:eastAsia="Times New Roman" w:hAnsi="Times New Roman" w:cs="Times New Roman"/>
          <w:color w:val="auto"/>
          <w:sz w:val="24"/>
          <w:szCs w:val="24"/>
        </w:rPr>
        <w:br/>
      </w:r>
      <w:r w:rsidRPr="00084EF3">
        <w:rPr>
          <w:rFonts w:ascii="Times New Roman" w:eastAsia="Times New Roman" w:hAnsi="Times New Roman" w:cs="Times New Roman"/>
          <w:color w:val="auto"/>
          <w:sz w:val="24"/>
          <w:szCs w:val="24"/>
        </w:rPr>
        <w:t>z niniejszego postępowania</w:t>
      </w:r>
      <w:r w:rsidR="00471E96">
        <w:rPr>
          <w:rFonts w:ascii="Times New Roman" w:eastAsia="Times New Roman" w:hAnsi="Times New Roman" w:cs="Times New Roman"/>
          <w:color w:val="auto"/>
          <w:sz w:val="24"/>
          <w:szCs w:val="24"/>
        </w:rPr>
        <w:t>,</w:t>
      </w:r>
    </w:p>
    <w:p w14:paraId="4868FC8E" w14:textId="77777777" w:rsidR="00084EF3" w:rsidRPr="00084EF3" w:rsidRDefault="00084EF3" w:rsidP="008D6AEE">
      <w:pPr>
        <w:numPr>
          <w:ilvl w:val="0"/>
          <w:numId w:val="26"/>
        </w:numPr>
        <w:tabs>
          <w:tab w:val="num" w:pos="1843"/>
        </w:tabs>
        <w:spacing w:after="0" w:line="288" w:lineRule="auto"/>
        <w:ind w:left="567" w:hanging="425"/>
        <w:contextualSpacing/>
        <w:rPr>
          <w:rFonts w:ascii="Times New Roman" w:eastAsia="Times New Roman" w:hAnsi="Times New Roman" w:cs="Times New Roman"/>
          <w:b/>
          <w:color w:val="auto"/>
          <w:sz w:val="24"/>
          <w:szCs w:val="24"/>
        </w:rPr>
      </w:pPr>
      <w:r w:rsidRPr="00084EF3">
        <w:rPr>
          <w:rFonts w:ascii="Times New Roman" w:eastAsia="Times New Roman" w:hAnsi="Times New Roman" w:cs="Times New Roman"/>
          <w:color w:val="auto"/>
          <w:sz w:val="24"/>
          <w:szCs w:val="24"/>
        </w:rPr>
        <w:t>nie zostaną odrzucone przez Zamawiającego zgodnie z art. 89 ust.1 ustawy Prawo zamówień publicznych</w:t>
      </w:r>
      <w:r w:rsidR="00471E96">
        <w:rPr>
          <w:rFonts w:ascii="Times New Roman" w:eastAsia="Times New Roman" w:hAnsi="Times New Roman" w:cs="Times New Roman"/>
          <w:color w:val="auto"/>
          <w:sz w:val="24"/>
          <w:szCs w:val="24"/>
        </w:rPr>
        <w:t>,</w:t>
      </w:r>
    </w:p>
    <w:p w14:paraId="7EAD9D3D" w14:textId="77777777" w:rsidR="00084EF3" w:rsidRPr="00084EF3" w:rsidRDefault="00471E96" w:rsidP="008D6AEE">
      <w:pPr>
        <w:numPr>
          <w:ilvl w:val="0"/>
          <w:numId w:val="26"/>
        </w:numPr>
        <w:tabs>
          <w:tab w:val="num" w:pos="1843"/>
        </w:tabs>
        <w:spacing w:after="0" w:line="288" w:lineRule="auto"/>
        <w:ind w:left="567" w:hanging="425"/>
        <w:contextualSpacing/>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n</w:t>
      </w:r>
      <w:r w:rsidR="00084EF3" w:rsidRPr="00084EF3">
        <w:rPr>
          <w:rFonts w:ascii="Times New Roman" w:eastAsia="Times New Roman" w:hAnsi="Times New Roman" w:cs="Times New Roman"/>
          <w:color w:val="auto"/>
          <w:sz w:val="24"/>
          <w:szCs w:val="24"/>
        </w:rPr>
        <w:t>ie zawierają rażąco niskiej ceny zgodnie z art. 90 ustawy Prawo zamówień publicznych.</w:t>
      </w:r>
    </w:p>
    <w:p w14:paraId="65761C34" w14:textId="77777777" w:rsidR="00084EF3" w:rsidRPr="00084EF3" w:rsidRDefault="00084EF3" w:rsidP="008D6AEE">
      <w:pPr>
        <w:numPr>
          <w:ilvl w:val="0"/>
          <w:numId w:val="28"/>
        </w:numPr>
        <w:tabs>
          <w:tab w:val="num" w:pos="426"/>
          <w:tab w:val="num" w:pos="1843"/>
        </w:tabs>
        <w:spacing w:after="0" w:line="288" w:lineRule="auto"/>
        <w:ind w:left="426" w:hanging="426"/>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 xml:space="preserve">Przy wyborze oferty Zamawiający będzie się kierował następującymi kryteriami: </w:t>
      </w:r>
    </w:p>
    <w:p w14:paraId="7F24D838" w14:textId="77777777" w:rsidR="00084EF3" w:rsidRPr="00471E96" w:rsidRDefault="00084EF3" w:rsidP="00084EF3">
      <w:pPr>
        <w:spacing w:after="0" w:line="288" w:lineRule="auto"/>
        <w:ind w:left="0" w:firstLine="0"/>
        <w:jc w:val="center"/>
        <w:rPr>
          <w:rFonts w:ascii="Times New Roman" w:eastAsia="Times New Roman" w:hAnsi="Times New Roman" w:cs="Times New Roman"/>
          <w:b/>
          <w:color w:val="auto"/>
          <w:sz w:val="28"/>
          <w:szCs w:val="28"/>
        </w:rPr>
      </w:pPr>
      <w:r w:rsidRPr="00471E96">
        <w:rPr>
          <w:rFonts w:ascii="Times New Roman" w:eastAsia="Times New Roman" w:hAnsi="Times New Roman" w:cs="Times New Roman"/>
          <w:b/>
          <w:color w:val="auto"/>
          <w:sz w:val="28"/>
          <w:szCs w:val="28"/>
        </w:rPr>
        <w:t>Cena oferty - 100 %</w:t>
      </w:r>
    </w:p>
    <w:p w14:paraId="4387DAAC" w14:textId="77777777" w:rsidR="00084EF3" w:rsidRPr="00292CE3" w:rsidRDefault="00084EF3" w:rsidP="00084EF3">
      <w:pPr>
        <w:spacing w:after="0" w:line="288" w:lineRule="auto"/>
        <w:ind w:left="0" w:firstLine="0"/>
        <w:jc w:val="left"/>
        <w:rPr>
          <w:rFonts w:ascii="Times New Roman" w:eastAsia="Times New Roman" w:hAnsi="Times New Roman" w:cs="Times New Roman"/>
          <w:color w:val="auto"/>
          <w:sz w:val="8"/>
          <w:szCs w:val="8"/>
        </w:rPr>
      </w:pPr>
    </w:p>
    <w:p w14:paraId="4DDCDBEA" w14:textId="77777777" w:rsidR="00084EF3" w:rsidRPr="00084EF3" w:rsidRDefault="00084EF3" w:rsidP="00314351">
      <w:pPr>
        <w:spacing w:after="0" w:line="288" w:lineRule="auto"/>
        <w:ind w:left="0" w:firstLine="0"/>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 xml:space="preserve">Sposób obliczenia kryterium: maksymalna ilość punktów do uzyskania – 100. </w:t>
      </w:r>
    </w:p>
    <w:p w14:paraId="2CED7B46" w14:textId="77777777" w:rsidR="00084EF3" w:rsidRPr="00292CE3" w:rsidRDefault="00084EF3" w:rsidP="00314351">
      <w:pPr>
        <w:spacing w:after="0" w:line="288" w:lineRule="auto"/>
        <w:ind w:left="0" w:firstLine="0"/>
        <w:rPr>
          <w:rFonts w:ascii="Times New Roman" w:eastAsia="Times New Roman" w:hAnsi="Times New Roman" w:cs="Times New Roman"/>
          <w:color w:val="auto"/>
          <w:sz w:val="8"/>
          <w:szCs w:val="8"/>
        </w:rPr>
      </w:pPr>
    </w:p>
    <w:p w14:paraId="2D9EE90C" w14:textId="77777777" w:rsidR="00084EF3" w:rsidRPr="00084EF3" w:rsidRDefault="00084EF3" w:rsidP="00314351">
      <w:pPr>
        <w:spacing w:after="0" w:line="288" w:lineRule="auto"/>
        <w:ind w:left="0" w:firstLine="0"/>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Liczba punktów przyznanych za oferowaną cenę będzie liczona ilorazem ceny najniższej</w:t>
      </w:r>
      <w:r w:rsidR="00C658E5">
        <w:rPr>
          <w:rFonts w:ascii="Times New Roman" w:eastAsia="Times New Roman" w:hAnsi="Times New Roman" w:cs="Times New Roman"/>
          <w:color w:val="auto"/>
          <w:sz w:val="24"/>
          <w:szCs w:val="24"/>
        </w:rPr>
        <w:br/>
      </w:r>
      <w:r w:rsidRPr="00084EF3">
        <w:rPr>
          <w:rFonts w:ascii="Times New Roman" w:eastAsia="Times New Roman" w:hAnsi="Times New Roman" w:cs="Times New Roman"/>
          <w:color w:val="auto"/>
          <w:sz w:val="24"/>
          <w:szCs w:val="24"/>
        </w:rPr>
        <w:t xml:space="preserve">do analizowanej pomnożonej przez 100. Otrzymana ilość punktów zostanie pomnożona przez wagę kryterium według formuły: </w:t>
      </w:r>
    </w:p>
    <w:p w14:paraId="445F492D" w14:textId="77777777" w:rsidR="00084EF3" w:rsidRPr="00586CC5" w:rsidRDefault="00084EF3" w:rsidP="00314351">
      <w:pPr>
        <w:spacing w:after="0" w:line="288" w:lineRule="auto"/>
        <w:ind w:left="0" w:firstLine="0"/>
        <w:rPr>
          <w:rFonts w:ascii="Times New Roman" w:eastAsia="Times New Roman" w:hAnsi="Times New Roman" w:cs="Times New Roman"/>
          <w:b/>
          <w:color w:val="auto"/>
          <w:sz w:val="6"/>
          <w:szCs w:val="20"/>
        </w:rPr>
      </w:pPr>
    </w:p>
    <w:p w14:paraId="168718B2" w14:textId="77777777" w:rsidR="00084EF3" w:rsidRPr="00084EF3" w:rsidRDefault="00084EF3" w:rsidP="00314351">
      <w:pPr>
        <w:spacing w:after="0" w:line="288" w:lineRule="auto"/>
        <w:ind w:left="0" w:firstLine="0"/>
        <w:jc w:val="left"/>
        <w:rPr>
          <w:rFonts w:ascii="Times New Roman" w:eastAsia="Times New Roman" w:hAnsi="Times New Roman" w:cs="Times New Roman"/>
          <w:b/>
          <w:color w:val="auto"/>
          <w:sz w:val="24"/>
          <w:szCs w:val="24"/>
        </w:rPr>
      </w:pPr>
      <w:r w:rsidRPr="00084EF3">
        <w:rPr>
          <w:rFonts w:ascii="Times New Roman" w:eastAsia="Times New Roman" w:hAnsi="Times New Roman" w:cs="Times New Roman"/>
          <w:b/>
          <w:color w:val="auto"/>
          <w:sz w:val="24"/>
          <w:szCs w:val="24"/>
        </w:rPr>
        <w:t>C=(</w:t>
      </w:r>
      <w:proofErr w:type="spellStart"/>
      <w:r w:rsidRPr="00084EF3">
        <w:rPr>
          <w:rFonts w:ascii="Times New Roman" w:eastAsia="Times New Roman" w:hAnsi="Times New Roman" w:cs="Times New Roman"/>
          <w:b/>
          <w:color w:val="auto"/>
          <w:sz w:val="24"/>
          <w:szCs w:val="24"/>
        </w:rPr>
        <w:t>C</w:t>
      </w:r>
      <w:r w:rsidRPr="00084EF3">
        <w:rPr>
          <w:rFonts w:ascii="Times New Roman" w:eastAsia="Times New Roman" w:hAnsi="Times New Roman" w:cs="Times New Roman"/>
          <w:b/>
          <w:color w:val="auto"/>
          <w:sz w:val="24"/>
          <w:szCs w:val="24"/>
          <w:vertAlign w:val="subscript"/>
        </w:rPr>
        <w:t>min</w:t>
      </w:r>
      <w:proofErr w:type="spellEnd"/>
      <w:r w:rsidRPr="00084EF3">
        <w:rPr>
          <w:rFonts w:ascii="Times New Roman" w:eastAsia="Times New Roman" w:hAnsi="Times New Roman" w:cs="Times New Roman"/>
          <w:b/>
          <w:color w:val="auto"/>
          <w:sz w:val="24"/>
          <w:szCs w:val="24"/>
          <w:vertAlign w:val="subscript"/>
        </w:rPr>
        <w:t xml:space="preserve"> </w:t>
      </w:r>
      <w:r w:rsidRPr="00084EF3">
        <w:rPr>
          <w:rFonts w:ascii="Times New Roman" w:eastAsia="Times New Roman" w:hAnsi="Times New Roman" w:cs="Times New Roman"/>
          <w:b/>
          <w:color w:val="auto"/>
          <w:sz w:val="24"/>
          <w:szCs w:val="24"/>
        </w:rPr>
        <w:t>/</w:t>
      </w:r>
      <w:proofErr w:type="spellStart"/>
      <w:r w:rsidRPr="00084EF3">
        <w:rPr>
          <w:rFonts w:ascii="Times New Roman" w:eastAsia="Times New Roman" w:hAnsi="Times New Roman" w:cs="Times New Roman"/>
          <w:b/>
          <w:color w:val="auto"/>
          <w:sz w:val="24"/>
          <w:szCs w:val="24"/>
        </w:rPr>
        <w:t>C</w:t>
      </w:r>
      <w:r w:rsidRPr="00084EF3">
        <w:rPr>
          <w:rFonts w:ascii="Times New Roman" w:eastAsia="Times New Roman" w:hAnsi="Times New Roman" w:cs="Times New Roman"/>
          <w:b/>
          <w:color w:val="auto"/>
          <w:sz w:val="24"/>
          <w:szCs w:val="24"/>
          <w:vertAlign w:val="subscript"/>
        </w:rPr>
        <w:t>oferta</w:t>
      </w:r>
      <w:proofErr w:type="spellEnd"/>
      <w:r w:rsidRPr="00084EF3">
        <w:rPr>
          <w:rFonts w:ascii="Times New Roman" w:eastAsia="Times New Roman" w:hAnsi="Times New Roman" w:cs="Times New Roman"/>
          <w:b/>
          <w:color w:val="auto"/>
          <w:sz w:val="24"/>
          <w:szCs w:val="24"/>
          <w:vertAlign w:val="subscript"/>
        </w:rPr>
        <w:t xml:space="preserve"> </w:t>
      </w:r>
      <w:r w:rsidRPr="00084EF3">
        <w:rPr>
          <w:rFonts w:ascii="Times New Roman" w:eastAsia="Times New Roman" w:hAnsi="Times New Roman" w:cs="Times New Roman"/>
          <w:b/>
          <w:color w:val="auto"/>
          <w:sz w:val="24"/>
          <w:szCs w:val="24"/>
        </w:rPr>
        <w:t>) x 100 pkt.,</w:t>
      </w:r>
    </w:p>
    <w:p w14:paraId="57CB13DE" w14:textId="77777777" w:rsidR="00084EF3" w:rsidRPr="00084EF3" w:rsidRDefault="00084EF3" w:rsidP="00314351">
      <w:pPr>
        <w:spacing w:after="0" w:line="288" w:lineRule="auto"/>
        <w:ind w:left="0" w:firstLine="0"/>
        <w:jc w:val="left"/>
        <w:rPr>
          <w:rFonts w:ascii="Times New Roman" w:eastAsia="Times New Roman" w:hAnsi="Times New Roman" w:cs="Times New Roman"/>
          <w:b/>
          <w:color w:val="auto"/>
          <w:sz w:val="24"/>
          <w:szCs w:val="24"/>
        </w:rPr>
      </w:pPr>
      <w:proofErr w:type="spellStart"/>
      <w:r w:rsidRPr="00084EF3">
        <w:rPr>
          <w:rFonts w:ascii="Times New Roman" w:eastAsia="Times New Roman" w:hAnsi="Times New Roman" w:cs="Times New Roman"/>
          <w:b/>
          <w:color w:val="auto"/>
          <w:sz w:val="24"/>
          <w:szCs w:val="24"/>
        </w:rPr>
        <w:t>C</w:t>
      </w:r>
      <w:r w:rsidRPr="00084EF3">
        <w:rPr>
          <w:rFonts w:ascii="Times New Roman" w:eastAsia="Times New Roman" w:hAnsi="Times New Roman" w:cs="Times New Roman"/>
          <w:b/>
          <w:color w:val="auto"/>
          <w:sz w:val="24"/>
          <w:szCs w:val="24"/>
          <w:vertAlign w:val="subscript"/>
        </w:rPr>
        <w:t>min</w:t>
      </w:r>
      <w:proofErr w:type="spellEnd"/>
      <w:r w:rsidRPr="00084EF3">
        <w:rPr>
          <w:rFonts w:ascii="Times New Roman" w:eastAsia="Times New Roman" w:hAnsi="Times New Roman" w:cs="Times New Roman"/>
          <w:b/>
          <w:color w:val="auto"/>
          <w:sz w:val="24"/>
          <w:szCs w:val="24"/>
        </w:rPr>
        <w:t xml:space="preserve"> – oznacza najniższą cenę zaoferowaną w postępowaniu, </w:t>
      </w:r>
    </w:p>
    <w:p w14:paraId="24C61620" w14:textId="77777777" w:rsidR="00084EF3" w:rsidRPr="00084EF3" w:rsidRDefault="00084EF3" w:rsidP="00314351">
      <w:pPr>
        <w:spacing w:after="0" w:line="288" w:lineRule="auto"/>
        <w:ind w:left="0" w:firstLine="0"/>
        <w:jc w:val="left"/>
        <w:rPr>
          <w:rFonts w:ascii="Times New Roman" w:eastAsia="Times New Roman" w:hAnsi="Times New Roman" w:cs="Times New Roman"/>
          <w:b/>
          <w:color w:val="auto"/>
          <w:sz w:val="24"/>
          <w:szCs w:val="24"/>
        </w:rPr>
      </w:pPr>
      <w:proofErr w:type="spellStart"/>
      <w:r w:rsidRPr="00084EF3">
        <w:rPr>
          <w:rFonts w:ascii="Times New Roman" w:eastAsia="Times New Roman" w:hAnsi="Times New Roman" w:cs="Times New Roman"/>
          <w:b/>
          <w:color w:val="auto"/>
          <w:sz w:val="24"/>
          <w:szCs w:val="24"/>
        </w:rPr>
        <w:t>C</w:t>
      </w:r>
      <w:r w:rsidRPr="00084EF3">
        <w:rPr>
          <w:rFonts w:ascii="Times New Roman" w:eastAsia="Times New Roman" w:hAnsi="Times New Roman" w:cs="Times New Roman"/>
          <w:b/>
          <w:color w:val="auto"/>
          <w:sz w:val="24"/>
          <w:szCs w:val="24"/>
          <w:vertAlign w:val="subscript"/>
        </w:rPr>
        <w:t>oferta</w:t>
      </w:r>
      <w:proofErr w:type="spellEnd"/>
      <w:r w:rsidRPr="00084EF3">
        <w:rPr>
          <w:rFonts w:ascii="Times New Roman" w:eastAsia="Times New Roman" w:hAnsi="Times New Roman" w:cs="Times New Roman"/>
          <w:b/>
          <w:color w:val="auto"/>
          <w:sz w:val="24"/>
          <w:szCs w:val="24"/>
        </w:rPr>
        <w:t xml:space="preserve"> – cena badanej oferty. </w:t>
      </w:r>
    </w:p>
    <w:p w14:paraId="5E4B815F" w14:textId="77777777" w:rsidR="00084EF3" w:rsidRPr="00084EF3" w:rsidRDefault="00084EF3" w:rsidP="00314351">
      <w:pPr>
        <w:tabs>
          <w:tab w:val="left" w:pos="426"/>
        </w:tabs>
        <w:spacing w:after="0" w:line="288" w:lineRule="auto"/>
        <w:ind w:left="0" w:firstLine="0"/>
        <w:rPr>
          <w:rFonts w:ascii="Times New Roman" w:eastAsia="Times New Roman" w:hAnsi="Times New Roman" w:cs="Times New Roman"/>
          <w:color w:val="auto"/>
          <w:sz w:val="24"/>
          <w:szCs w:val="24"/>
        </w:rPr>
      </w:pPr>
    </w:p>
    <w:p w14:paraId="11AEF8C0" w14:textId="77777777" w:rsidR="00084EF3" w:rsidRPr="00084EF3" w:rsidRDefault="00084EF3" w:rsidP="008D6AEE">
      <w:pPr>
        <w:numPr>
          <w:ilvl w:val="0"/>
          <w:numId w:val="28"/>
        </w:numPr>
        <w:tabs>
          <w:tab w:val="num" w:pos="426"/>
        </w:tabs>
        <w:spacing w:after="0" w:line="288" w:lineRule="auto"/>
        <w:ind w:left="426" w:hanging="426"/>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Oferta, która otrzyma najwyższą wynikową ilość punktów zostanie uznana</w:t>
      </w:r>
      <w:r w:rsidR="00292CE3">
        <w:rPr>
          <w:rFonts w:ascii="Times New Roman" w:eastAsia="Times New Roman" w:hAnsi="Times New Roman" w:cs="Times New Roman"/>
          <w:color w:val="auto"/>
          <w:sz w:val="24"/>
          <w:szCs w:val="24"/>
        </w:rPr>
        <w:br/>
      </w:r>
      <w:r w:rsidRPr="00084EF3">
        <w:rPr>
          <w:rFonts w:ascii="Times New Roman" w:eastAsia="Times New Roman" w:hAnsi="Times New Roman" w:cs="Times New Roman"/>
          <w:color w:val="auto"/>
          <w:sz w:val="24"/>
          <w:szCs w:val="24"/>
        </w:rPr>
        <w:t>za najkorzystniejszą pod względem ceny, pozostałe oferty zostaną sklasyfikowane zgodnie</w:t>
      </w:r>
      <w:r w:rsidRPr="00084EF3">
        <w:rPr>
          <w:rFonts w:ascii="Times New Roman" w:eastAsia="Times New Roman" w:hAnsi="Times New Roman" w:cs="Times New Roman"/>
          <w:color w:val="auto"/>
          <w:sz w:val="24"/>
          <w:szCs w:val="24"/>
        </w:rPr>
        <w:br/>
        <w:t xml:space="preserve">z ilością uzyskanych punktów. </w:t>
      </w:r>
    </w:p>
    <w:p w14:paraId="00898C0F" w14:textId="77777777" w:rsidR="00084EF3" w:rsidRPr="00084EF3" w:rsidRDefault="00084EF3" w:rsidP="008D6AEE">
      <w:pPr>
        <w:numPr>
          <w:ilvl w:val="0"/>
          <w:numId w:val="28"/>
        </w:numPr>
        <w:tabs>
          <w:tab w:val="num" w:pos="426"/>
        </w:tabs>
        <w:spacing w:after="0" w:line="288" w:lineRule="auto"/>
        <w:ind w:left="426" w:hanging="426"/>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 xml:space="preserve">W toku badania i oceny ofert zamawiający może żądać od Wykonawców w wyjaśnień dotyczących treści złożonych ofert. </w:t>
      </w:r>
    </w:p>
    <w:p w14:paraId="37CED8AB" w14:textId="77777777" w:rsidR="00084EF3" w:rsidRPr="00084EF3" w:rsidRDefault="00084EF3" w:rsidP="008D6AEE">
      <w:pPr>
        <w:numPr>
          <w:ilvl w:val="0"/>
          <w:numId w:val="28"/>
        </w:numPr>
        <w:tabs>
          <w:tab w:val="num" w:pos="426"/>
        </w:tabs>
        <w:spacing w:after="0" w:line="288" w:lineRule="auto"/>
        <w:ind w:left="426" w:hanging="426"/>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Zamawiający poprawia w ofercie:</w:t>
      </w:r>
    </w:p>
    <w:p w14:paraId="155ADAF6" w14:textId="77777777" w:rsidR="00084EF3" w:rsidRPr="00084EF3" w:rsidRDefault="00084EF3" w:rsidP="00292CE3">
      <w:pPr>
        <w:numPr>
          <w:ilvl w:val="1"/>
          <w:numId w:val="27"/>
        </w:numPr>
        <w:tabs>
          <w:tab w:val="num" w:pos="851"/>
        </w:tabs>
        <w:spacing w:after="0" w:line="288" w:lineRule="auto"/>
        <w:ind w:left="851" w:hanging="425"/>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oczywiste omyłki pisarskie,</w:t>
      </w:r>
    </w:p>
    <w:p w14:paraId="598ECF34" w14:textId="77777777" w:rsidR="00084EF3" w:rsidRPr="00084EF3" w:rsidRDefault="00084EF3" w:rsidP="00292CE3">
      <w:pPr>
        <w:numPr>
          <w:ilvl w:val="1"/>
          <w:numId w:val="27"/>
        </w:numPr>
        <w:tabs>
          <w:tab w:val="num" w:pos="851"/>
        </w:tabs>
        <w:spacing w:after="0" w:line="288" w:lineRule="auto"/>
        <w:ind w:left="851" w:hanging="425"/>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oczywiste omyłki rachunkowe, z uwzględnieniem konsekwencji rachunkowych dokonanych poprawek,</w:t>
      </w:r>
    </w:p>
    <w:p w14:paraId="56AFF4CD" w14:textId="77777777" w:rsidR="00084EF3" w:rsidRPr="00084EF3" w:rsidRDefault="00084EF3" w:rsidP="00292CE3">
      <w:pPr>
        <w:numPr>
          <w:ilvl w:val="1"/>
          <w:numId w:val="27"/>
        </w:numPr>
        <w:tabs>
          <w:tab w:val="num" w:pos="851"/>
        </w:tabs>
        <w:spacing w:after="0" w:line="288" w:lineRule="auto"/>
        <w:ind w:left="851" w:hanging="425"/>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inne omyłki polegające na niezgodności oferty ze specyfikacją, niepowodujące istotnych zmian w treści oferty - niezwłocznie zawiadamiając o tym wykonawcę, którego oferta została poprawiona.</w:t>
      </w:r>
    </w:p>
    <w:p w14:paraId="374F406E" w14:textId="77777777" w:rsidR="00084EF3" w:rsidRPr="00084EF3" w:rsidRDefault="00084EF3" w:rsidP="008D6AEE">
      <w:pPr>
        <w:numPr>
          <w:ilvl w:val="0"/>
          <w:numId w:val="28"/>
        </w:numPr>
        <w:tabs>
          <w:tab w:val="num" w:pos="426"/>
        </w:tabs>
        <w:spacing w:after="0" w:line="288" w:lineRule="auto"/>
        <w:ind w:left="426" w:hanging="426"/>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 xml:space="preserve">Zamawiający udzieli zamówienia wykonawcy, którego oferta odpowiada wszystkim wymaganiom określonym w specyfikacji istotnych warunków zamówienia i została oceniona, jako najkorzystniejsza w oparciu o podane w specyfikacji kryteria oceny ofert. </w:t>
      </w:r>
    </w:p>
    <w:p w14:paraId="76677B46" w14:textId="77777777" w:rsidR="00B85F07" w:rsidRPr="00D5543E" w:rsidRDefault="00811C1D" w:rsidP="00292CE3">
      <w:pPr>
        <w:numPr>
          <w:ilvl w:val="0"/>
          <w:numId w:val="28"/>
        </w:numPr>
        <w:tabs>
          <w:tab w:val="clear" w:pos="720"/>
          <w:tab w:val="num" w:pos="426"/>
        </w:tabs>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Przy wyborze oferty najkorzystniejszej dla każdej z części zamówienia, Zamawiający będzie się kierował następującymi kryteriami: </w:t>
      </w:r>
      <w:r w:rsidRPr="00D5543E">
        <w:rPr>
          <w:rFonts w:ascii="Times New Roman" w:hAnsi="Times New Roman" w:cs="Times New Roman"/>
          <w:b/>
          <w:sz w:val="24"/>
          <w:szCs w:val="24"/>
        </w:rPr>
        <w:t xml:space="preserve">cena ofertowa – 100 pkt </w:t>
      </w:r>
    </w:p>
    <w:p w14:paraId="7AF118EC" w14:textId="77777777" w:rsidR="00B85F07" w:rsidRPr="00D5543E" w:rsidRDefault="00811C1D" w:rsidP="00292CE3">
      <w:pPr>
        <w:numPr>
          <w:ilvl w:val="0"/>
          <w:numId w:val="28"/>
        </w:numPr>
        <w:tabs>
          <w:tab w:val="clear" w:pos="720"/>
          <w:tab w:val="num" w:pos="426"/>
        </w:tabs>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Każdy z Wykonawców otrzyma odpowiednią ilość punktów, wyliczoną w następujący sposób: </w:t>
      </w:r>
    </w:p>
    <w:p w14:paraId="0E56168A" w14:textId="77777777" w:rsidR="00B85F07" w:rsidRPr="00D5543E" w:rsidRDefault="00811C1D" w:rsidP="00AE53AF">
      <w:pPr>
        <w:spacing w:after="0" w:line="288" w:lineRule="auto"/>
        <w:ind w:left="426" w:hanging="426"/>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14:paraId="17AB68E7" w14:textId="77777777" w:rsidR="00B85F07" w:rsidRPr="00D5543E" w:rsidRDefault="00811C1D" w:rsidP="00AE53AF">
      <w:pPr>
        <w:spacing w:after="0" w:line="288" w:lineRule="auto"/>
        <w:ind w:left="426" w:hanging="426"/>
        <w:jc w:val="left"/>
        <w:rPr>
          <w:rFonts w:ascii="Times New Roman" w:hAnsi="Times New Roman" w:cs="Times New Roman"/>
          <w:sz w:val="24"/>
          <w:szCs w:val="24"/>
        </w:rPr>
      </w:pPr>
      <w:r w:rsidRPr="00D5543E">
        <w:rPr>
          <w:rFonts w:ascii="Times New Roman" w:eastAsia="Trebuchet MS" w:hAnsi="Times New Roman" w:cs="Times New Roman"/>
          <w:b/>
          <w:sz w:val="24"/>
          <w:szCs w:val="24"/>
        </w:rPr>
        <w:t xml:space="preserve">cena ofertowa  </w:t>
      </w:r>
      <w:proofErr w:type="spellStart"/>
      <w:r w:rsidRPr="00D5543E">
        <w:rPr>
          <w:rFonts w:ascii="Times New Roman" w:eastAsia="Trebuchet MS" w:hAnsi="Times New Roman" w:cs="Times New Roman"/>
          <w:b/>
          <w:sz w:val="24"/>
          <w:szCs w:val="24"/>
        </w:rPr>
        <w:t>LPc</w:t>
      </w:r>
      <w:proofErr w:type="spellEnd"/>
      <w:r w:rsidRPr="00D5543E">
        <w:rPr>
          <w:rFonts w:ascii="Times New Roman" w:eastAsia="Trebuchet MS" w:hAnsi="Times New Roman" w:cs="Times New Roman"/>
          <w:b/>
          <w:sz w:val="24"/>
          <w:szCs w:val="24"/>
        </w:rPr>
        <w:t xml:space="preserve">  -   maksymalnie 100 pkt </w:t>
      </w:r>
      <w:r w:rsidRPr="00D5543E">
        <w:rPr>
          <w:rFonts w:ascii="Times New Roman" w:eastAsia="Trebuchet MS" w:hAnsi="Times New Roman" w:cs="Times New Roman"/>
          <w:sz w:val="24"/>
          <w:szCs w:val="24"/>
        </w:rPr>
        <w:t xml:space="preserve">- wg następującego wzoru: </w:t>
      </w:r>
    </w:p>
    <w:p w14:paraId="25E4254F" w14:textId="77777777" w:rsidR="00B85F07" w:rsidRPr="00F84D71" w:rsidRDefault="00F84D71" w:rsidP="00AE53AF">
      <w:pPr>
        <w:spacing w:after="0" w:line="288" w:lineRule="auto"/>
        <w:ind w:left="426" w:hanging="426"/>
        <w:jc w:val="left"/>
        <w:rPr>
          <w:rFonts w:ascii="Times New Roman" w:hAnsi="Times New Roman" w:cs="Times New Roman"/>
          <w:sz w:val="32"/>
          <w:szCs w:val="32"/>
        </w:rPr>
      </w:pPr>
      <w:r>
        <w:rPr>
          <w:rFonts w:ascii="Times New Roman" w:eastAsia="Trebuchet MS" w:hAnsi="Times New Roman" w:cs="Times New Roman"/>
          <w:sz w:val="24"/>
          <w:szCs w:val="24"/>
        </w:rPr>
        <w:br/>
      </w:r>
      <m:oMathPara>
        <m:oMath>
          <m:r>
            <m:rPr>
              <m:sty m:val="bi"/>
            </m:rPr>
            <w:rPr>
              <w:rFonts w:ascii="Cambria Math" w:eastAsia="Trebuchet MS" w:hAnsi="Cambria Math" w:cs="Times New Roman"/>
              <w:sz w:val="40"/>
              <w:szCs w:val="40"/>
            </w:rPr>
            <m:t>LPc</m:t>
          </m:r>
          <m:f>
            <m:fPr>
              <m:ctrlPr>
                <w:rPr>
                  <w:rFonts w:ascii="Cambria Math" w:eastAsia="Trebuchet MS" w:hAnsi="Cambria Math" w:cs="Times New Roman"/>
                  <w:b/>
                  <w:i/>
                  <w:sz w:val="40"/>
                  <w:szCs w:val="40"/>
                </w:rPr>
              </m:ctrlPr>
            </m:fPr>
            <m:num>
              <m:r>
                <m:rPr>
                  <m:sty m:val="bi"/>
                </m:rPr>
                <w:rPr>
                  <w:rFonts w:ascii="Cambria Math" w:eastAsia="Trebuchet MS" w:hAnsi="Cambria Math" w:cs="Times New Roman"/>
                  <w:sz w:val="40"/>
                  <w:szCs w:val="40"/>
                </w:rPr>
                <m:t>Cn</m:t>
              </m:r>
            </m:num>
            <m:den>
              <m:r>
                <m:rPr>
                  <m:sty m:val="bi"/>
                </m:rPr>
                <w:rPr>
                  <w:rFonts w:ascii="Cambria Math" w:eastAsia="Trebuchet MS" w:hAnsi="Cambria Math" w:cs="Times New Roman"/>
                  <w:sz w:val="40"/>
                  <w:szCs w:val="40"/>
                </w:rPr>
                <m:t>Cb</m:t>
              </m:r>
            </m:den>
          </m:f>
          <m:r>
            <m:rPr>
              <m:sty m:val="bi"/>
            </m:rPr>
            <w:rPr>
              <w:rFonts w:ascii="Cambria Math" w:eastAsia="Trebuchet MS" w:hAnsi="Cambria Math" w:cs="Times New Roman"/>
              <w:sz w:val="40"/>
              <w:szCs w:val="40"/>
            </w:rPr>
            <m:t>x Zc</m:t>
          </m:r>
        </m:oMath>
      </m:oMathPara>
    </w:p>
    <w:p w14:paraId="3C7814CD"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eastAsia="Trebuchet MS" w:hAnsi="Times New Roman" w:cs="Times New Roman"/>
          <w:sz w:val="24"/>
          <w:szCs w:val="24"/>
          <w:u w:val="single" w:color="000000"/>
        </w:rPr>
        <w:t>gdzie poszczególne litery oznaczają</w:t>
      </w:r>
      <w:r w:rsidRPr="00D5543E">
        <w:rPr>
          <w:rFonts w:ascii="Times New Roman" w:eastAsia="Trebuchet MS" w:hAnsi="Times New Roman" w:cs="Times New Roman"/>
          <w:sz w:val="24"/>
          <w:szCs w:val="24"/>
        </w:rPr>
        <w:t xml:space="preserve">: </w:t>
      </w:r>
    </w:p>
    <w:p w14:paraId="65C2D2CA" w14:textId="77777777" w:rsidR="00B85F07" w:rsidRPr="00D5543E" w:rsidRDefault="00811C1D" w:rsidP="002056E0">
      <w:pPr>
        <w:spacing w:after="0" w:line="288" w:lineRule="auto"/>
        <w:ind w:left="0"/>
        <w:jc w:val="left"/>
        <w:rPr>
          <w:rFonts w:ascii="Times New Roman" w:hAnsi="Times New Roman" w:cs="Times New Roman"/>
          <w:sz w:val="24"/>
          <w:szCs w:val="24"/>
        </w:rPr>
      </w:pPr>
      <w:proofErr w:type="spellStart"/>
      <w:r w:rsidRPr="00D5543E">
        <w:rPr>
          <w:rFonts w:ascii="Times New Roman" w:eastAsia="Trebuchet MS" w:hAnsi="Times New Roman" w:cs="Times New Roman"/>
          <w:sz w:val="24"/>
          <w:szCs w:val="24"/>
        </w:rPr>
        <w:t>LP</w:t>
      </w:r>
      <w:r w:rsidR="00C9591C">
        <w:rPr>
          <w:rFonts w:ascii="Times New Roman" w:eastAsia="Trebuchet MS" w:hAnsi="Times New Roman" w:cs="Times New Roman"/>
          <w:sz w:val="24"/>
          <w:szCs w:val="24"/>
        </w:rPr>
        <w:t>c</w:t>
      </w:r>
      <w:proofErr w:type="spellEnd"/>
      <w:r w:rsidRPr="00D5543E">
        <w:rPr>
          <w:rFonts w:ascii="Times New Roman" w:eastAsia="Trebuchet MS" w:hAnsi="Times New Roman" w:cs="Times New Roman"/>
          <w:sz w:val="24"/>
          <w:szCs w:val="24"/>
        </w:rPr>
        <w:t xml:space="preserve"> – liczba punktów w kryterium „cena ofertowa”, </w:t>
      </w:r>
    </w:p>
    <w:p w14:paraId="7E1D72CF" w14:textId="77777777" w:rsidR="00B85F07" w:rsidRPr="00D5543E" w:rsidRDefault="00811C1D" w:rsidP="002056E0">
      <w:pPr>
        <w:spacing w:after="0" w:line="288" w:lineRule="auto"/>
        <w:ind w:left="0"/>
        <w:jc w:val="left"/>
        <w:rPr>
          <w:rFonts w:ascii="Times New Roman" w:hAnsi="Times New Roman" w:cs="Times New Roman"/>
          <w:sz w:val="24"/>
          <w:szCs w:val="24"/>
        </w:rPr>
      </w:pPr>
      <w:proofErr w:type="spellStart"/>
      <w:r w:rsidRPr="00D5543E">
        <w:rPr>
          <w:rFonts w:ascii="Times New Roman" w:eastAsia="Trebuchet MS" w:hAnsi="Times New Roman" w:cs="Times New Roman"/>
          <w:sz w:val="24"/>
          <w:szCs w:val="24"/>
        </w:rPr>
        <w:t>C</w:t>
      </w:r>
      <w:r w:rsidR="00C9591C">
        <w:rPr>
          <w:rFonts w:ascii="Times New Roman" w:eastAsia="Trebuchet MS" w:hAnsi="Times New Roman" w:cs="Times New Roman"/>
          <w:sz w:val="24"/>
          <w:szCs w:val="24"/>
        </w:rPr>
        <w:t>n</w:t>
      </w:r>
      <w:proofErr w:type="spellEnd"/>
      <w:r w:rsidRPr="00D5543E">
        <w:rPr>
          <w:rFonts w:ascii="Times New Roman" w:eastAsia="Trebuchet MS" w:hAnsi="Times New Roman" w:cs="Times New Roman"/>
          <w:sz w:val="24"/>
          <w:szCs w:val="24"/>
        </w:rPr>
        <w:t xml:space="preserve"> – cena ofertowa najniższa spośród wszystkich rozpatrywanych i nieodrzuconych ofert, </w:t>
      </w:r>
    </w:p>
    <w:p w14:paraId="4ACA70D3" w14:textId="77777777" w:rsidR="00B85F07" w:rsidRPr="00D5543E" w:rsidRDefault="00811C1D" w:rsidP="002056E0">
      <w:pPr>
        <w:spacing w:after="0" w:line="288" w:lineRule="auto"/>
        <w:ind w:left="0"/>
        <w:jc w:val="left"/>
        <w:rPr>
          <w:rFonts w:ascii="Times New Roman" w:hAnsi="Times New Roman" w:cs="Times New Roman"/>
          <w:sz w:val="24"/>
          <w:szCs w:val="24"/>
        </w:rPr>
      </w:pPr>
      <w:proofErr w:type="spellStart"/>
      <w:r w:rsidRPr="00D5543E">
        <w:rPr>
          <w:rFonts w:ascii="Times New Roman" w:eastAsia="Trebuchet MS" w:hAnsi="Times New Roman" w:cs="Times New Roman"/>
          <w:sz w:val="24"/>
          <w:szCs w:val="24"/>
        </w:rPr>
        <w:t>C</w:t>
      </w:r>
      <w:r w:rsidR="00C9591C">
        <w:rPr>
          <w:rFonts w:ascii="Times New Roman" w:eastAsia="Trebuchet MS" w:hAnsi="Times New Roman" w:cs="Times New Roman"/>
          <w:sz w:val="24"/>
          <w:szCs w:val="24"/>
        </w:rPr>
        <w:t>b</w:t>
      </w:r>
      <w:proofErr w:type="spellEnd"/>
      <w:r w:rsidRPr="008D077B">
        <w:rPr>
          <w:rFonts w:ascii="Times New Roman" w:eastAsia="Trebuchet MS" w:hAnsi="Times New Roman" w:cs="Times New Roman"/>
          <w:sz w:val="24"/>
          <w:szCs w:val="24"/>
          <w:vertAlign w:val="subscript"/>
        </w:rPr>
        <w:t xml:space="preserve"> </w:t>
      </w:r>
      <w:r w:rsidRPr="00D5543E">
        <w:rPr>
          <w:rFonts w:ascii="Times New Roman" w:eastAsia="Trebuchet MS" w:hAnsi="Times New Roman" w:cs="Times New Roman"/>
          <w:sz w:val="24"/>
          <w:szCs w:val="24"/>
        </w:rPr>
        <w:t xml:space="preserve">– cena ofertowa oferty badanej (przeliczanej), </w:t>
      </w:r>
    </w:p>
    <w:p w14:paraId="535731C8" w14:textId="77777777" w:rsidR="00B85F07" w:rsidRPr="00D5543E" w:rsidRDefault="00811C1D" w:rsidP="002056E0">
      <w:pPr>
        <w:spacing w:after="0" w:line="288" w:lineRule="auto"/>
        <w:ind w:left="0"/>
        <w:jc w:val="left"/>
        <w:rPr>
          <w:rFonts w:ascii="Times New Roman" w:hAnsi="Times New Roman" w:cs="Times New Roman"/>
          <w:sz w:val="24"/>
          <w:szCs w:val="24"/>
        </w:rPr>
      </w:pPr>
      <w:proofErr w:type="spellStart"/>
      <w:r w:rsidRPr="00D5543E">
        <w:rPr>
          <w:rFonts w:ascii="Times New Roman" w:eastAsia="Trebuchet MS" w:hAnsi="Times New Roman" w:cs="Times New Roman"/>
          <w:sz w:val="24"/>
          <w:szCs w:val="24"/>
        </w:rPr>
        <w:t>Z</w:t>
      </w:r>
      <w:r w:rsidR="00C9591C">
        <w:rPr>
          <w:rFonts w:ascii="Times New Roman" w:eastAsia="Trebuchet MS" w:hAnsi="Times New Roman" w:cs="Times New Roman"/>
          <w:sz w:val="24"/>
          <w:szCs w:val="24"/>
        </w:rPr>
        <w:t>c</w:t>
      </w:r>
      <w:proofErr w:type="spellEnd"/>
      <w:r w:rsidRPr="00D5543E">
        <w:rPr>
          <w:rFonts w:ascii="Times New Roman" w:eastAsia="Trebuchet MS" w:hAnsi="Times New Roman" w:cs="Times New Roman"/>
          <w:sz w:val="24"/>
          <w:szCs w:val="24"/>
        </w:rPr>
        <w:t xml:space="preserve"> – znaczenie (waga) kryterium „cena ofertowa” wyrażone w punktach - 100 pkt. </w:t>
      </w:r>
    </w:p>
    <w:p w14:paraId="531DAB68" w14:textId="77777777" w:rsidR="00B85F07" w:rsidRPr="00D5543E" w:rsidRDefault="00811C1D" w:rsidP="002056E0">
      <w:pPr>
        <w:spacing w:after="0" w:line="288" w:lineRule="auto"/>
        <w:ind w:left="0"/>
        <w:jc w:val="left"/>
        <w:rPr>
          <w:rFonts w:ascii="Times New Roman" w:hAnsi="Times New Roman" w:cs="Times New Roman"/>
          <w:sz w:val="24"/>
          <w:szCs w:val="24"/>
        </w:rPr>
      </w:pPr>
      <w:r w:rsidRPr="00D5543E">
        <w:rPr>
          <w:rFonts w:ascii="Times New Roman" w:hAnsi="Times New Roman" w:cs="Times New Roman"/>
          <w:b/>
          <w:color w:val="0070C0"/>
          <w:sz w:val="24"/>
          <w:szCs w:val="24"/>
          <w:u w:val="single" w:color="0070C0"/>
        </w:rPr>
        <w:t xml:space="preserve">Uwaga nr </w:t>
      </w:r>
      <w:r w:rsidR="00C9591C">
        <w:rPr>
          <w:rFonts w:ascii="Times New Roman" w:hAnsi="Times New Roman" w:cs="Times New Roman"/>
          <w:b/>
          <w:color w:val="0070C0"/>
          <w:sz w:val="24"/>
          <w:szCs w:val="24"/>
          <w:u w:val="single" w:color="0070C0"/>
        </w:rPr>
        <w:t>5</w:t>
      </w:r>
      <w:r w:rsidRPr="00D5543E">
        <w:rPr>
          <w:rFonts w:ascii="Times New Roman" w:hAnsi="Times New Roman" w:cs="Times New Roman"/>
          <w:b/>
          <w:color w:val="0070C0"/>
          <w:sz w:val="24"/>
          <w:szCs w:val="24"/>
          <w:u w:val="single" w:color="0070C0"/>
        </w:rPr>
        <w:t>:</w:t>
      </w:r>
      <w:r w:rsidRPr="00D5543E">
        <w:rPr>
          <w:rFonts w:ascii="Times New Roman" w:hAnsi="Times New Roman" w:cs="Times New Roman"/>
          <w:color w:val="0070C0"/>
          <w:sz w:val="24"/>
          <w:szCs w:val="24"/>
        </w:rPr>
        <w:t xml:space="preserve">  </w:t>
      </w:r>
    </w:p>
    <w:p w14:paraId="3445A83F"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 </w:t>
      </w:r>
    </w:p>
    <w:p w14:paraId="6F544F34"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14:paraId="106F6153"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Za ofertę najkorzystniejszą będzie uznana oferta, która przy uwzględnieniu podanych kryteriów otrzyma najwyższą punktację -</w:t>
      </w:r>
      <w:r w:rsidR="00C328D0">
        <w:rPr>
          <w:rFonts w:ascii="Times New Roman" w:hAnsi="Times New Roman" w:cs="Times New Roman"/>
          <w:sz w:val="24"/>
          <w:szCs w:val="24"/>
        </w:rPr>
        <w:t xml:space="preserve"> </w:t>
      </w:r>
      <w:r w:rsidRPr="00D5543E">
        <w:rPr>
          <w:rFonts w:ascii="Times New Roman" w:hAnsi="Times New Roman" w:cs="Times New Roman"/>
          <w:sz w:val="24"/>
          <w:szCs w:val="24"/>
        </w:rPr>
        <w:t xml:space="preserve">100 pkt.  </w:t>
      </w:r>
    </w:p>
    <w:p w14:paraId="1BF56221"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b/>
          <w:sz w:val="24"/>
          <w:szCs w:val="24"/>
        </w:rPr>
        <w:t xml:space="preserve"> </w:t>
      </w:r>
    </w:p>
    <w:p w14:paraId="2FC24F93" w14:textId="77777777" w:rsidR="002A3420" w:rsidRDefault="002A3420" w:rsidP="002056E0">
      <w:pPr>
        <w:spacing w:after="0" w:line="288" w:lineRule="auto"/>
        <w:ind w:left="0"/>
        <w:rPr>
          <w:rFonts w:ascii="Times New Roman" w:hAnsi="Times New Roman" w:cs="Times New Roman"/>
          <w:b/>
          <w:sz w:val="24"/>
          <w:szCs w:val="24"/>
          <w:highlight w:val="yellow"/>
        </w:rPr>
      </w:pPr>
    </w:p>
    <w:p w14:paraId="4C738E19" w14:textId="77777777" w:rsidR="002A3420" w:rsidRDefault="002A3420" w:rsidP="002056E0">
      <w:pPr>
        <w:spacing w:after="0" w:line="288" w:lineRule="auto"/>
        <w:ind w:left="0"/>
        <w:rPr>
          <w:rFonts w:ascii="Times New Roman" w:hAnsi="Times New Roman" w:cs="Times New Roman"/>
          <w:b/>
          <w:sz w:val="24"/>
          <w:szCs w:val="24"/>
          <w:highlight w:val="yellow"/>
        </w:rPr>
      </w:pPr>
    </w:p>
    <w:p w14:paraId="081F2ACE" w14:textId="77777777" w:rsidR="000F5415" w:rsidRDefault="00811C1D" w:rsidP="002056E0">
      <w:pPr>
        <w:spacing w:after="0" w:line="288" w:lineRule="auto"/>
        <w:ind w:left="0"/>
        <w:rPr>
          <w:rFonts w:ascii="Times New Roman" w:hAnsi="Times New Roman" w:cs="Times New Roman"/>
          <w:b/>
          <w:sz w:val="24"/>
          <w:szCs w:val="24"/>
        </w:rPr>
      </w:pPr>
      <w:r w:rsidRPr="000F5415">
        <w:rPr>
          <w:rFonts w:ascii="Times New Roman" w:hAnsi="Times New Roman" w:cs="Times New Roman"/>
          <w:b/>
          <w:sz w:val="24"/>
          <w:szCs w:val="24"/>
          <w:highlight w:val="yellow"/>
        </w:rPr>
        <w:t>ROZDZIAŁ XXV.</w:t>
      </w:r>
      <w:r w:rsidRPr="00D5543E">
        <w:rPr>
          <w:rFonts w:ascii="Times New Roman" w:hAnsi="Times New Roman" w:cs="Times New Roman"/>
          <w:b/>
          <w:sz w:val="24"/>
          <w:szCs w:val="24"/>
        </w:rPr>
        <w:t xml:space="preserve"> </w:t>
      </w:r>
    </w:p>
    <w:p w14:paraId="2EB9CC85"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b/>
          <w:sz w:val="24"/>
          <w:szCs w:val="24"/>
        </w:rPr>
        <w:t xml:space="preserve">INFORMACJA NA TEMAT MOŻLIWOŚCI ROZLICZANIA SIĘ W WALUTACH OBCYCH </w:t>
      </w:r>
    </w:p>
    <w:p w14:paraId="28E7E030"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Zamawiający będzie rozliczał się z Wykonawcą wyłącznie w walucie polskiej (PLN). </w:t>
      </w:r>
    </w:p>
    <w:p w14:paraId="62904B0E"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14:paraId="549C4C13" w14:textId="77777777" w:rsidR="000F5415" w:rsidRDefault="00811C1D" w:rsidP="002A3420">
      <w:pPr>
        <w:pStyle w:val="Nagwek1"/>
        <w:spacing w:after="0" w:line="288" w:lineRule="auto"/>
        <w:ind w:left="0"/>
        <w:rPr>
          <w:rFonts w:ascii="Times New Roman" w:hAnsi="Times New Roman" w:cs="Times New Roman"/>
          <w:sz w:val="24"/>
          <w:szCs w:val="24"/>
        </w:rPr>
      </w:pPr>
      <w:r w:rsidRPr="000F5415">
        <w:rPr>
          <w:rFonts w:ascii="Times New Roman" w:hAnsi="Times New Roman" w:cs="Times New Roman"/>
          <w:sz w:val="24"/>
          <w:szCs w:val="24"/>
          <w:highlight w:val="yellow"/>
        </w:rPr>
        <w:t>ROZDZIAŁ XXVI.</w:t>
      </w:r>
    </w:p>
    <w:p w14:paraId="0B1F55A3" w14:textId="77777777" w:rsidR="00B85F07" w:rsidRPr="000A4DA4" w:rsidRDefault="00811C1D" w:rsidP="002056E0">
      <w:pPr>
        <w:pStyle w:val="Nagwek1"/>
        <w:spacing w:after="0" w:line="288" w:lineRule="auto"/>
        <w:ind w:left="0"/>
        <w:rPr>
          <w:rFonts w:ascii="Times New Roman" w:hAnsi="Times New Roman" w:cs="Times New Roman"/>
          <w:sz w:val="24"/>
          <w:szCs w:val="24"/>
        </w:rPr>
      </w:pPr>
      <w:r w:rsidRPr="000A4DA4">
        <w:rPr>
          <w:rFonts w:ascii="Times New Roman" w:hAnsi="Times New Roman" w:cs="Times New Roman"/>
          <w:sz w:val="24"/>
          <w:szCs w:val="24"/>
        </w:rPr>
        <w:t>INFORMACJE DOTYCZĄCE UMOWY</w:t>
      </w:r>
      <w:r w:rsidR="000A4DA4" w:rsidRPr="000A4DA4">
        <w:rPr>
          <w:rFonts w:ascii="Times New Roman" w:hAnsi="Times New Roman" w:cs="Times New Roman"/>
          <w:sz w:val="24"/>
          <w:szCs w:val="24"/>
        </w:rPr>
        <w:t xml:space="preserve"> ORAZ WARUNKI ZMIANY UMOWY</w:t>
      </w:r>
      <w:r w:rsidRPr="000A4DA4">
        <w:rPr>
          <w:rFonts w:ascii="Times New Roman" w:hAnsi="Times New Roman" w:cs="Times New Roman"/>
          <w:sz w:val="24"/>
          <w:szCs w:val="24"/>
        </w:rPr>
        <w:t xml:space="preserve"> </w:t>
      </w:r>
    </w:p>
    <w:p w14:paraId="4C2514CC" w14:textId="77777777" w:rsidR="00A121AD" w:rsidRDefault="005E7BFF" w:rsidP="008D6AEE">
      <w:pPr>
        <w:pStyle w:val="Akapitzlist"/>
        <w:numPr>
          <w:ilvl w:val="0"/>
          <w:numId w:val="36"/>
        </w:numPr>
        <w:tabs>
          <w:tab w:val="clear" w:pos="720"/>
          <w:tab w:val="left" w:pos="-4395"/>
          <w:tab w:val="num" w:pos="709"/>
          <w:tab w:val="left" w:pos="900"/>
        </w:tabs>
        <w:suppressAutoHyphens/>
        <w:spacing w:after="0" w:line="288" w:lineRule="auto"/>
        <w:ind w:left="426" w:hanging="426"/>
        <w:rPr>
          <w:rFonts w:ascii="Times New Roman" w:eastAsia="Times New Roman" w:hAnsi="Times New Roman" w:cs="Times New Roman"/>
          <w:color w:val="auto"/>
          <w:sz w:val="24"/>
          <w:szCs w:val="24"/>
          <w:lang w:eastAsia="ar-SA"/>
        </w:rPr>
      </w:pPr>
      <w:r w:rsidRPr="005E7BFF">
        <w:rPr>
          <w:rFonts w:ascii="Times New Roman" w:eastAsia="Times New Roman" w:hAnsi="Times New Roman" w:cs="Times New Roman"/>
          <w:color w:val="auto"/>
          <w:sz w:val="24"/>
          <w:szCs w:val="24"/>
          <w:lang w:eastAsia="ar-SA"/>
        </w:rPr>
        <w:t xml:space="preserve">Umowa zostanie zawarta na warunkach określonych w Specyfikacji oraz zgodnie </w:t>
      </w:r>
      <w:r>
        <w:rPr>
          <w:rFonts w:ascii="Times New Roman" w:eastAsia="Times New Roman" w:hAnsi="Times New Roman" w:cs="Times New Roman"/>
          <w:color w:val="auto"/>
          <w:sz w:val="24"/>
          <w:szCs w:val="24"/>
          <w:lang w:eastAsia="ar-SA"/>
        </w:rPr>
        <w:br/>
        <w:t>Z</w:t>
      </w:r>
      <w:r w:rsidRPr="005E7BFF">
        <w:rPr>
          <w:rFonts w:ascii="Times New Roman" w:eastAsia="Times New Roman" w:hAnsi="Times New Roman" w:cs="Times New Roman"/>
          <w:color w:val="auto"/>
          <w:sz w:val="24"/>
          <w:szCs w:val="24"/>
          <w:lang w:eastAsia="ar-SA"/>
        </w:rPr>
        <w:t xml:space="preserve">e wzorem umowy załączonymi do SIWZ (załącznik </w:t>
      </w:r>
      <w:r>
        <w:rPr>
          <w:rFonts w:ascii="Times New Roman" w:eastAsia="Times New Roman" w:hAnsi="Times New Roman" w:cs="Times New Roman"/>
          <w:color w:val="auto"/>
          <w:sz w:val="24"/>
          <w:szCs w:val="24"/>
          <w:lang w:eastAsia="ar-SA"/>
        </w:rPr>
        <w:t>6</w:t>
      </w:r>
      <w:r w:rsidRPr="005E7BFF">
        <w:rPr>
          <w:rFonts w:ascii="Times New Roman" w:eastAsia="Times New Roman" w:hAnsi="Times New Roman" w:cs="Times New Roman"/>
          <w:color w:val="auto"/>
          <w:sz w:val="24"/>
          <w:szCs w:val="24"/>
          <w:lang w:eastAsia="ar-SA"/>
        </w:rPr>
        <w:t xml:space="preserve"> do SIWZ).</w:t>
      </w:r>
    </w:p>
    <w:p w14:paraId="459BB3FF" w14:textId="77777777" w:rsidR="005E7BFF" w:rsidRPr="00363E7F" w:rsidRDefault="005E7BFF" w:rsidP="008D6AEE">
      <w:pPr>
        <w:pStyle w:val="Akapitzlist"/>
        <w:numPr>
          <w:ilvl w:val="0"/>
          <w:numId w:val="36"/>
        </w:numPr>
        <w:tabs>
          <w:tab w:val="clear" w:pos="720"/>
          <w:tab w:val="left" w:pos="-4395"/>
          <w:tab w:val="num" w:pos="709"/>
          <w:tab w:val="left" w:pos="900"/>
        </w:tabs>
        <w:suppressAutoHyphens/>
        <w:spacing w:after="0" w:line="288" w:lineRule="auto"/>
        <w:ind w:left="426" w:hanging="426"/>
        <w:rPr>
          <w:rFonts w:ascii="Times New Roman" w:eastAsia="Times New Roman" w:hAnsi="Times New Roman" w:cs="Times New Roman"/>
          <w:color w:val="auto"/>
          <w:sz w:val="24"/>
          <w:szCs w:val="24"/>
          <w:lang w:eastAsia="ar-SA"/>
        </w:rPr>
      </w:pPr>
      <w:r w:rsidRPr="00363E7F">
        <w:rPr>
          <w:rFonts w:ascii="Times New Roman" w:eastAsia="Times New Roman" w:hAnsi="Times New Roman" w:cs="Times New Roman"/>
          <w:noProof/>
          <w:color w:val="auto"/>
          <w:sz w:val="24"/>
          <w:szCs w:val="24"/>
          <w:lang w:eastAsia="ar-SA"/>
        </w:rPr>
        <w:t>Zgodnie z art. 139 P</w:t>
      </w:r>
      <w:r w:rsidR="00363E7F">
        <w:rPr>
          <w:rFonts w:ascii="Times New Roman" w:eastAsia="Times New Roman" w:hAnsi="Times New Roman" w:cs="Times New Roman"/>
          <w:noProof/>
          <w:color w:val="auto"/>
          <w:sz w:val="24"/>
          <w:szCs w:val="24"/>
          <w:lang w:eastAsia="ar-SA"/>
        </w:rPr>
        <w:t>zp</w:t>
      </w:r>
      <w:r w:rsidRPr="00363E7F">
        <w:rPr>
          <w:rFonts w:ascii="Times New Roman" w:eastAsia="Times New Roman" w:hAnsi="Times New Roman" w:cs="Times New Roman"/>
          <w:noProof/>
          <w:color w:val="auto"/>
          <w:sz w:val="24"/>
          <w:szCs w:val="24"/>
          <w:lang w:eastAsia="ar-SA"/>
        </w:rPr>
        <w:t xml:space="preserve"> umowa w sprawie niniejszego zamówienia:</w:t>
      </w:r>
    </w:p>
    <w:p w14:paraId="015507F8" w14:textId="77777777" w:rsidR="005E7BFF" w:rsidRPr="005E7BFF" w:rsidRDefault="005E7BFF" w:rsidP="008D6AEE">
      <w:pPr>
        <w:numPr>
          <w:ilvl w:val="0"/>
          <w:numId w:val="31"/>
        </w:numPr>
        <w:tabs>
          <w:tab w:val="num" w:pos="-4395"/>
        </w:tabs>
        <w:spacing w:after="0" w:line="288" w:lineRule="auto"/>
        <w:ind w:left="567" w:hanging="425"/>
        <w:rPr>
          <w:rFonts w:ascii="Times New Roman" w:eastAsia="Times New Roman" w:hAnsi="Times New Roman" w:cs="Times New Roman"/>
          <w:noProof/>
          <w:color w:val="auto"/>
          <w:sz w:val="24"/>
          <w:szCs w:val="24"/>
        </w:rPr>
      </w:pPr>
      <w:r w:rsidRPr="005E7BFF">
        <w:rPr>
          <w:rFonts w:ascii="Times New Roman" w:eastAsia="Times New Roman" w:hAnsi="Times New Roman" w:cs="Times New Roman"/>
          <w:noProof/>
          <w:color w:val="auto"/>
          <w:sz w:val="24"/>
          <w:szCs w:val="24"/>
        </w:rPr>
        <w:t>zostanie zawarta w formie pisemnej pod rygorem nieważności,</w:t>
      </w:r>
    </w:p>
    <w:p w14:paraId="361F6FC3" w14:textId="77777777" w:rsidR="005E7BFF" w:rsidRPr="005E7BFF" w:rsidRDefault="005E7BFF" w:rsidP="000B7D80">
      <w:pPr>
        <w:numPr>
          <w:ilvl w:val="0"/>
          <w:numId w:val="31"/>
        </w:numPr>
        <w:tabs>
          <w:tab w:val="num" w:pos="-4395"/>
        </w:tabs>
        <w:spacing w:after="0" w:line="288" w:lineRule="auto"/>
        <w:ind w:left="567" w:hanging="425"/>
        <w:rPr>
          <w:rFonts w:ascii="Times New Roman" w:eastAsia="Times New Roman" w:hAnsi="Times New Roman" w:cs="Times New Roman"/>
          <w:color w:val="auto"/>
          <w:sz w:val="24"/>
          <w:szCs w:val="24"/>
          <w:lang w:eastAsia="ar-SA"/>
        </w:rPr>
      </w:pPr>
      <w:r w:rsidRPr="005E7BFF">
        <w:rPr>
          <w:rFonts w:ascii="Times New Roman" w:eastAsia="Times New Roman" w:hAnsi="Times New Roman" w:cs="Times New Roman"/>
          <w:noProof/>
          <w:color w:val="auto"/>
          <w:sz w:val="24"/>
          <w:szCs w:val="24"/>
        </w:rPr>
        <w:t>mają do niej zastosowanie przepisy ustawy Prawo Zamówień Publicznych, Kodeksu Cywilnego oraz prawa</w:t>
      </w:r>
      <w:r w:rsidRPr="005E7BFF">
        <w:rPr>
          <w:rFonts w:ascii="Times New Roman" w:eastAsia="Times New Roman" w:hAnsi="Times New Roman" w:cs="Times New Roman"/>
          <w:color w:val="auto"/>
          <w:sz w:val="24"/>
          <w:szCs w:val="24"/>
        </w:rPr>
        <w:t xml:space="preserve"> żywnościowego, </w:t>
      </w:r>
    </w:p>
    <w:p w14:paraId="6F0F6E4B" w14:textId="77777777" w:rsidR="005E7BFF" w:rsidRPr="005E7BFF" w:rsidRDefault="005E7BFF" w:rsidP="008D6AEE">
      <w:pPr>
        <w:numPr>
          <w:ilvl w:val="0"/>
          <w:numId w:val="31"/>
        </w:numPr>
        <w:tabs>
          <w:tab w:val="num" w:pos="-4395"/>
        </w:tabs>
        <w:spacing w:after="0" w:line="288" w:lineRule="auto"/>
        <w:ind w:left="567" w:hanging="425"/>
        <w:rPr>
          <w:rFonts w:ascii="Times New Roman" w:eastAsia="Times New Roman" w:hAnsi="Times New Roman" w:cs="Times New Roman"/>
          <w:noProof/>
          <w:color w:val="auto"/>
          <w:sz w:val="24"/>
          <w:szCs w:val="24"/>
        </w:rPr>
      </w:pPr>
      <w:r w:rsidRPr="005E7BFF">
        <w:rPr>
          <w:rFonts w:ascii="Times New Roman" w:eastAsia="Times New Roman" w:hAnsi="Times New Roman" w:cs="Times New Roman"/>
          <w:noProof/>
          <w:color w:val="auto"/>
          <w:sz w:val="24"/>
          <w:szCs w:val="24"/>
        </w:rPr>
        <w:t>jest jawna i podlega udostępnieniu na zasadach określonych w przepisach o dostępie</w:t>
      </w:r>
      <w:r w:rsidRPr="005E7BFF">
        <w:rPr>
          <w:rFonts w:ascii="Times New Roman" w:eastAsia="Times New Roman" w:hAnsi="Times New Roman" w:cs="Times New Roman"/>
          <w:noProof/>
          <w:color w:val="auto"/>
          <w:sz w:val="24"/>
          <w:szCs w:val="24"/>
        </w:rPr>
        <w:br/>
        <w:t>do informacji publicznej,</w:t>
      </w:r>
    </w:p>
    <w:p w14:paraId="3E07327A" w14:textId="77777777" w:rsidR="005E7BFF" w:rsidRPr="005E7BFF" w:rsidRDefault="005E7BFF" w:rsidP="008D6AEE">
      <w:pPr>
        <w:numPr>
          <w:ilvl w:val="0"/>
          <w:numId w:val="31"/>
        </w:numPr>
        <w:tabs>
          <w:tab w:val="num" w:pos="-4395"/>
        </w:tabs>
        <w:spacing w:after="0" w:line="288" w:lineRule="auto"/>
        <w:ind w:left="567" w:hanging="425"/>
        <w:rPr>
          <w:rFonts w:ascii="Times New Roman" w:eastAsia="Times New Roman" w:hAnsi="Times New Roman" w:cs="Times New Roman"/>
          <w:noProof/>
          <w:color w:val="auto"/>
          <w:sz w:val="24"/>
          <w:szCs w:val="24"/>
        </w:rPr>
      </w:pPr>
      <w:r w:rsidRPr="005E7BFF">
        <w:rPr>
          <w:rFonts w:ascii="Times New Roman" w:eastAsia="Times New Roman" w:hAnsi="Times New Roman" w:cs="Times New Roman"/>
          <w:noProof/>
          <w:color w:val="auto"/>
          <w:sz w:val="24"/>
          <w:szCs w:val="24"/>
        </w:rPr>
        <w:t>zakres świadczenia Wykonawcy wynikający z umowy jest tożsamy z jego zobowiązaniem zawartym w ofercie;</w:t>
      </w:r>
    </w:p>
    <w:p w14:paraId="35283648" w14:textId="77777777" w:rsidR="005E7BFF" w:rsidRPr="005E7BFF" w:rsidRDefault="005E7BFF" w:rsidP="008D6AEE">
      <w:pPr>
        <w:numPr>
          <w:ilvl w:val="0"/>
          <w:numId w:val="31"/>
        </w:numPr>
        <w:tabs>
          <w:tab w:val="num" w:pos="-4395"/>
        </w:tabs>
        <w:spacing w:after="0" w:line="288" w:lineRule="auto"/>
        <w:ind w:left="567" w:hanging="425"/>
        <w:rPr>
          <w:rFonts w:ascii="Times New Roman" w:eastAsia="Times New Roman" w:hAnsi="Times New Roman" w:cs="Times New Roman"/>
          <w:noProof/>
          <w:color w:val="auto"/>
          <w:sz w:val="24"/>
          <w:szCs w:val="24"/>
        </w:rPr>
      </w:pPr>
      <w:r w:rsidRPr="005E7BFF">
        <w:rPr>
          <w:rFonts w:ascii="Times New Roman" w:eastAsia="Times New Roman" w:hAnsi="Times New Roman" w:cs="Times New Roman"/>
          <w:noProof/>
          <w:color w:val="auto"/>
          <w:sz w:val="24"/>
          <w:szCs w:val="24"/>
        </w:rPr>
        <w:t>jest zawarta na okres wskazany we specyfikacji,</w:t>
      </w:r>
    </w:p>
    <w:p w14:paraId="62B73854" w14:textId="77777777" w:rsidR="005E7BFF" w:rsidRPr="005E7BFF" w:rsidRDefault="005E7BFF" w:rsidP="008D6AEE">
      <w:pPr>
        <w:numPr>
          <w:ilvl w:val="0"/>
          <w:numId w:val="31"/>
        </w:numPr>
        <w:tabs>
          <w:tab w:val="num" w:pos="-4395"/>
        </w:tabs>
        <w:spacing w:after="0" w:line="288" w:lineRule="auto"/>
        <w:ind w:left="567" w:hanging="425"/>
        <w:rPr>
          <w:rFonts w:ascii="Times New Roman" w:eastAsia="Times New Roman" w:hAnsi="Times New Roman" w:cs="Times New Roman"/>
          <w:noProof/>
          <w:color w:val="auto"/>
          <w:sz w:val="24"/>
          <w:szCs w:val="24"/>
        </w:rPr>
      </w:pPr>
      <w:r w:rsidRPr="005E7BFF">
        <w:rPr>
          <w:rFonts w:ascii="Times New Roman" w:eastAsia="Times New Roman" w:hAnsi="Times New Roman" w:cs="Times New Roman"/>
          <w:noProof/>
          <w:color w:val="auto"/>
          <w:sz w:val="24"/>
          <w:szCs w:val="24"/>
        </w:rPr>
        <w:t xml:space="preserve">jest </w:t>
      </w:r>
      <w:r w:rsidRPr="005E7BFF">
        <w:rPr>
          <w:rFonts w:ascii="Times New Roman" w:eastAsia="Times New Roman" w:hAnsi="Times New Roman" w:cs="Times New Roman"/>
          <w:b/>
          <w:noProof/>
          <w:color w:val="auto"/>
          <w:sz w:val="24"/>
          <w:szCs w:val="24"/>
        </w:rPr>
        <w:t>nieważna:</w:t>
      </w:r>
    </w:p>
    <w:p w14:paraId="29F8D5FE" w14:textId="77777777" w:rsidR="005E7BFF" w:rsidRPr="005E7BFF" w:rsidRDefault="005E7BFF" w:rsidP="004536AB">
      <w:pPr>
        <w:numPr>
          <w:ilvl w:val="0"/>
          <w:numId w:val="32"/>
        </w:numPr>
        <w:tabs>
          <w:tab w:val="clear" w:pos="360"/>
          <w:tab w:val="num" w:pos="-4395"/>
          <w:tab w:val="num" w:pos="567"/>
        </w:tabs>
        <w:spacing w:after="0" w:line="288" w:lineRule="auto"/>
        <w:ind w:left="426"/>
        <w:rPr>
          <w:rFonts w:ascii="Times New Roman" w:eastAsia="Times New Roman" w:hAnsi="Times New Roman" w:cs="Times New Roman"/>
          <w:noProof/>
          <w:color w:val="auto"/>
          <w:sz w:val="24"/>
          <w:szCs w:val="24"/>
        </w:rPr>
      </w:pPr>
      <w:r w:rsidRPr="005E7BFF">
        <w:rPr>
          <w:rFonts w:ascii="Times New Roman" w:eastAsia="Times New Roman" w:hAnsi="Times New Roman" w:cs="Times New Roman"/>
          <w:noProof/>
          <w:color w:val="auto"/>
          <w:sz w:val="24"/>
          <w:szCs w:val="24"/>
        </w:rPr>
        <w:t>jeżeli zachodzą przesłanki określone w art. 146 ustawy.</w:t>
      </w:r>
    </w:p>
    <w:p w14:paraId="4A364531" w14:textId="77777777" w:rsidR="005E7BFF" w:rsidRPr="005E7BFF" w:rsidRDefault="005E7BFF" w:rsidP="004536AB">
      <w:pPr>
        <w:numPr>
          <w:ilvl w:val="0"/>
          <w:numId w:val="32"/>
        </w:numPr>
        <w:tabs>
          <w:tab w:val="clear" w:pos="360"/>
          <w:tab w:val="num" w:pos="-4395"/>
          <w:tab w:val="num" w:pos="567"/>
        </w:tabs>
        <w:spacing w:after="0" w:line="288" w:lineRule="auto"/>
        <w:ind w:left="426"/>
        <w:rPr>
          <w:rFonts w:ascii="Times New Roman" w:eastAsia="Times New Roman" w:hAnsi="Times New Roman" w:cs="Times New Roman"/>
          <w:noProof/>
          <w:color w:val="auto"/>
          <w:sz w:val="24"/>
          <w:szCs w:val="24"/>
        </w:rPr>
      </w:pPr>
      <w:r w:rsidRPr="005E7BFF">
        <w:rPr>
          <w:rFonts w:ascii="Times New Roman" w:eastAsia="Times New Roman" w:hAnsi="Times New Roman" w:cs="Times New Roman"/>
          <w:noProof/>
          <w:color w:val="auto"/>
          <w:sz w:val="24"/>
          <w:szCs w:val="24"/>
        </w:rPr>
        <w:t>w części wykraczającej poza określenie przedmiotu zamówienia zawarte w niniejszej SIWZ.</w:t>
      </w:r>
    </w:p>
    <w:p w14:paraId="1F09536D" w14:textId="77777777" w:rsidR="00C249D3" w:rsidRPr="00C249D3" w:rsidRDefault="005E7BFF" w:rsidP="008D6AEE">
      <w:pPr>
        <w:pStyle w:val="Akapitzlist"/>
        <w:numPr>
          <w:ilvl w:val="0"/>
          <w:numId w:val="36"/>
        </w:numPr>
        <w:tabs>
          <w:tab w:val="clear" w:pos="720"/>
          <w:tab w:val="left" w:pos="-4395"/>
          <w:tab w:val="num" w:pos="426"/>
        </w:tabs>
        <w:suppressAutoHyphens/>
        <w:spacing w:after="0" w:line="288" w:lineRule="auto"/>
        <w:ind w:left="426" w:hanging="426"/>
        <w:rPr>
          <w:rFonts w:ascii="Times New Roman" w:eastAsia="Times New Roman" w:hAnsi="Times New Roman" w:cs="Times New Roman"/>
          <w:b/>
          <w:color w:val="auto"/>
          <w:sz w:val="24"/>
          <w:szCs w:val="24"/>
          <w:lang w:eastAsia="ar-SA"/>
        </w:rPr>
      </w:pPr>
      <w:r w:rsidRPr="00C249D3">
        <w:rPr>
          <w:rFonts w:ascii="Times New Roman" w:eastAsia="Times New Roman" w:hAnsi="Times New Roman" w:cs="Times New Roman"/>
          <w:color w:val="auto"/>
          <w:sz w:val="24"/>
          <w:szCs w:val="24"/>
          <w:lang w:eastAsia="ar-SA"/>
        </w:rPr>
        <w:t>Zgodnie z art. 144 ust. 1 ustawy Prawo zamówień publicznych zakazana jest zmiana istotnych postanowień zawartej umowy w stosunku do treści oferty, na podstawie której dokonano wyboru wykonawcy, chyba że zamawiający przewidział możliwość dokonania takiej zmiany w ogłoszeniu o zamówieniu lub specyfikacji istotnych warunków zamówienia oraz określił warunki takiej zmiany. Zmiana umowy dokonana z naruszeniem tego waru</w:t>
      </w:r>
      <w:r w:rsidR="00C249D3">
        <w:rPr>
          <w:rFonts w:ascii="Times New Roman" w:eastAsia="Times New Roman" w:hAnsi="Times New Roman" w:cs="Times New Roman"/>
          <w:color w:val="auto"/>
          <w:sz w:val="24"/>
          <w:szCs w:val="24"/>
          <w:lang w:eastAsia="ar-SA"/>
        </w:rPr>
        <w:t>nku podlega unieważnieniu.</w:t>
      </w:r>
    </w:p>
    <w:p w14:paraId="43D24248" w14:textId="77777777" w:rsidR="005E7BFF" w:rsidRPr="005E7BFF" w:rsidRDefault="005E7BFF" w:rsidP="008D6AEE">
      <w:pPr>
        <w:pStyle w:val="Akapitzlist"/>
        <w:numPr>
          <w:ilvl w:val="0"/>
          <w:numId w:val="36"/>
        </w:numPr>
        <w:tabs>
          <w:tab w:val="clear" w:pos="720"/>
          <w:tab w:val="left" w:pos="-4395"/>
          <w:tab w:val="num" w:pos="426"/>
        </w:tabs>
        <w:suppressAutoHyphens/>
        <w:spacing w:after="0" w:line="288" w:lineRule="auto"/>
        <w:ind w:left="426" w:hanging="426"/>
        <w:rPr>
          <w:rFonts w:ascii="Times New Roman" w:eastAsia="Times New Roman" w:hAnsi="Times New Roman" w:cs="Times New Roman"/>
          <w:b/>
          <w:color w:val="auto"/>
          <w:sz w:val="24"/>
          <w:szCs w:val="24"/>
          <w:lang w:eastAsia="ar-SA"/>
        </w:rPr>
      </w:pPr>
      <w:r w:rsidRPr="005E7BFF">
        <w:rPr>
          <w:rFonts w:ascii="Times New Roman" w:eastAsia="Times New Roman" w:hAnsi="Times New Roman" w:cs="Times New Roman"/>
          <w:b/>
          <w:color w:val="auto"/>
          <w:sz w:val="24"/>
          <w:szCs w:val="24"/>
          <w:lang w:eastAsia="ar-SA"/>
        </w:rPr>
        <w:t>Zamawiający dopuszcza możliwość dokonania istotnych zmian postanowień zawartej umowy w stosunku do treści oferty, na podstawie której dokonano wyboru Wykonawcy</w:t>
      </w:r>
      <w:r w:rsidR="00C249D3">
        <w:rPr>
          <w:rFonts w:ascii="Times New Roman" w:eastAsia="Times New Roman" w:hAnsi="Times New Roman" w:cs="Times New Roman"/>
          <w:b/>
          <w:color w:val="auto"/>
          <w:sz w:val="24"/>
          <w:szCs w:val="24"/>
          <w:lang w:eastAsia="ar-SA"/>
        </w:rPr>
        <w:t xml:space="preserve"> </w:t>
      </w:r>
      <w:r w:rsidRPr="005E7BFF">
        <w:rPr>
          <w:rFonts w:ascii="Times New Roman" w:eastAsia="Times New Roman" w:hAnsi="Times New Roman" w:cs="Times New Roman"/>
          <w:b/>
          <w:color w:val="auto"/>
          <w:sz w:val="24"/>
          <w:szCs w:val="24"/>
          <w:lang w:eastAsia="ar-SA"/>
        </w:rPr>
        <w:t>w przypadku wystąpienia nw. okoliczności, z uwzględnieniem podanych warunków ich wprowadzenia:</w:t>
      </w:r>
    </w:p>
    <w:p w14:paraId="74459B25" w14:textId="77777777" w:rsidR="005E7BFF" w:rsidRPr="005E7BFF" w:rsidRDefault="005E7BFF" w:rsidP="008D6AEE">
      <w:pPr>
        <w:numPr>
          <w:ilvl w:val="3"/>
          <w:numId w:val="34"/>
        </w:numPr>
        <w:tabs>
          <w:tab w:val="num" w:pos="-4395"/>
        </w:tab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w wypadku zmian podmiotowych po stronie Wykonawcy, zgodnie z obowiązującymi przepisami prawa,</w:t>
      </w:r>
    </w:p>
    <w:p w14:paraId="2D5DD639" w14:textId="77777777" w:rsidR="005E7BFF" w:rsidRPr="005E7BFF" w:rsidRDefault="005E7BFF" w:rsidP="008D6AEE">
      <w:pPr>
        <w:numPr>
          <w:ilvl w:val="3"/>
          <w:numId w:val="34"/>
        </w:numPr>
        <w:tabs>
          <w:tab w:val="num" w:pos="-4395"/>
        </w:tab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w wypadku zmian nr rachunku bankowego wykonawcy, na który jest płacone wynagrodzenie,</w:t>
      </w:r>
    </w:p>
    <w:p w14:paraId="03F0253F" w14:textId="77777777" w:rsidR="005E7BFF" w:rsidRPr="005E7BFF" w:rsidRDefault="005E7BFF" w:rsidP="008D6AEE">
      <w:pPr>
        <w:numPr>
          <w:ilvl w:val="3"/>
          <w:numId w:val="34"/>
        </w:numPr>
        <w:tabs>
          <w:tab w:val="num" w:pos="-4395"/>
        </w:tab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w wypadku niemożliwych do przewidzenia niekorzystnych warunków atmosferycznych, które mają wpływ na realizację zamówienia publicznego,</w:t>
      </w:r>
    </w:p>
    <w:p w14:paraId="2ED1A1E0" w14:textId="77777777" w:rsidR="005E7BFF" w:rsidRPr="005E7BFF" w:rsidRDefault="005E7BFF" w:rsidP="008D6AEE">
      <w:pPr>
        <w:numPr>
          <w:ilvl w:val="3"/>
          <w:numId w:val="34"/>
        </w:numPr>
        <w:tabs>
          <w:tab w:val="num" w:pos="-4395"/>
        </w:tab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 xml:space="preserve">w wypadku zmian </w:t>
      </w:r>
      <w:r w:rsidRPr="005E7BFF">
        <w:rPr>
          <w:rFonts w:ascii="Times New Roman" w:eastAsia="Times New Roman" w:hAnsi="Times New Roman" w:cs="Times New Roman"/>
          <w:bCs/>
          <w:color w:val="auto"/>
          <w:sz w:val="24"/>
          <w:szCs w:val="24"/>
        </w:rPr>
        <w:t>terminu wykonania umowy lub jej części,</w:t>
      </w:r>
    </w:p>
    <w:p w14:paraId="3B3BECDC" w14:textId="77777777" w:rsidR="005E7BFF" w:rsidRPr="005E7BFF" w:rsidRDefault="005E7BFF" w:rsidP="008D6AEE">
      <w:pPr>
        <w:numPr>
          <w:ilvl w:val="3"/>
          <w:numId w:val="34"/>
        </w:numPr>
        <w:tabs>
          <w:tab w:val="num" w:pos="-4395"/>
        </w:tab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lastRenderedPageBreak/>
        <w:t>zmiany terminów oraz zasad płatno</w:t>
      </w:r>
      <w:r w:rsidRPr="005E7BFF">
        <w:rPr>
          <w:rFonts w:ascii="Times New Roman" w:eastAsia="TimesNewRoman" w:hAnsi="Times New Roman" w:cs="Times New Roman"/>
          <w:color w:val="auto"/>
          <w:sz w:val="24"/>
          <w:szCs w:val="24"/>
        </w:rPr>
        <w:t>ś</w:t>
      </w:r>
      <w:r w:rsidRPr="005E7BFF">
        <w:rPr>
          <w:rFonts w:ascii="Times New Roman" w:eastAsia="Times New Roman" w:hAnsi="Times New Roman" w:cs="Times New Roman"/>
          <w:color w:val="auto"/>
          <w:sz w:val="24"/>
          <w:szCs w:val="24"/>
        </w:rPr>
        <w:t>ci na skutek wystąpienia przyczyn, których nie mo</w:t>
      </w:r>
      <w:r w:rsidRPr="005E7BFF">
        <w:rPr>
          <w:rFonts w:ascii="Times New Roman" w:eastAsia="TimesNewRoman" w:hAnsi="Times New Roman" w:cs="Times New Roman"/>
          <w:color w:val="auto"/>
          <w:sz w:val="24"/>
          <w:szCs w:val="24"/>
        </w:rPr>
        <w:t>ż</w:t>
      </w:r>
      <w:r w:rsidRPr="005E7BFF">
        <w:rPr>
          <w:rFonts w:ascii="Times New Roman" w:eastAsia="Times New Roman" w:hAnsi="Times New Roman" w:cs="Times New Roman"/>
          <w:color w:val="auto"/>
          <w:sz w:val="24"/>
          <w:szCs w:val="24"/>
        </w:rPr>
        <w:t>na było przewidzie</w:t>
      </w:r>
      <w:r w:rsidRPr="005E7BFF">
        <w:rPr>
          <w:rFonts w:ascii="Times New Roman" w:eastAsia="TimesNewRoman" w:hAnsi="Times New Roman" w:cs="Times New Roman"/>
          <w:color w:val="auto"/>
          <w:sz w:val="24"/>
          <w:szCs w:val="24"/>
        </w:rPr>
        <w:t xml:space="preserve">ć </w:t>
      </w:r>
      <w:r w:rsidRPr="005E7BFF">
        <w:rPr>
          <w:rFonts w:ascii="Times New Roman" w:eastAsia="Times New Roman" w:hAnsi="Times New Roman" w:cs="Times New Roman"/>
          <w:color w:val="auto"/>
          <w:sz w:val="24"/>
          <w:szCs w:val="24"/>
        </w:rPr>
        <w:t>w chwili zawarcia umowy,</w:t>
      </w:r>
    </w:p>
    <w:p w14:paraId="04FA8FA3" w14:textId="77777777" w:rsidR="005E7BFF" w:rsidRPr="005E7BFF" w:rsidRDefault="005E7BFF" w:rsidP="008D6AEE">
      <w:pPr>
        <w:numPr>
          <w:ilvl w:val="3"/>
          <w:numId w:val="34"/>
        </w:numPr>
        <w:tabs>
          <w:tab w:val="num" w:pos="-4395"/>
        </w:tab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cena podana przez Wykonawcę nie będzie podlegała zmianom przez okres trwania umowy, z wyjątkiem korzystania z programów rabatowych oferowanych przez Wykonawcę toku realizowanej umowy,</w:t>
      </w:r>
    </w:p>
    <w:p w14:paraId="1B652048" w14:textId="77777777" w:rsidR="005E7BFF" w:rsidRPr="005E7BFF" w:rsidRDefault="005E7BFF" w:rsidP="008D6AEE">
      <w:pPr>
        <w:numPr>
          <w:ilvl w:val="3"/>
          <w:numId w:val="34"/>
        </w:numPr>
        <w:tabs>
          <w:tab w:val="num" w:pos="-4395"/>
        </w:tab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w pozostałym zakresie - w sytuacji nieprzewidzianej i niezawinionej przez strony, której wystąpienia strony nie mogły przewidzieć pomimo zachowania należytej staranności,</w:t>
      </w:r>
    </w:p>
    <w:p w14:paraId="11942940" w14:textId="77777777" w:rsidR="005E7BFF" w:rsidRPr="005E7BFF" w:rsidRDefault="005E7BFF" w:rsidP="008D6AEE">
      <w:pPr>
        <w:numPr>
          <w:ilvl w:val="3"/>
          <w:numId w:val="34"/>
        </w:numPr>
        <w:tabs>
          <w:tab w:val="num" w:pos="-4395"/>
        </w:tab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w wypadku zaistnienia innej, niemożliwej do przewidzenia w momencie zawarcia umowy okoliczności prawnej, ekonomicznej lub technicznej, za którą żadna ze stron nie ponosi odpowiedzialności, skutkującej brakiem możliwości należytego wykonania umowy albo zaistnienia okoliczności leżących po stronie zamawiającego, w szczególności spowodowanych sytuacją finansową, zdolnościami płatniczymi lub warunkami organizacyjnymi lub okolicznościami, które były niemożliwe do przewidzenia w chwili zawarcia umowy.</w:t>
      </w:r>
    </w:p>
    <w:p w14:paraId="7BFF2D79" w14:textId="77777777" w:rsidR="005E7BFF" w:rsidRPr="00C747F4" w:rsidRDefault="005E7BFF" w:rsidP="00431B7E">
      <w:pPr>
        <w:pStyle w:val="Akapitzlist"/>
        <w:numPr>
          <w:ilvl w:val="0"/>
          <w:numId w:val="36"/>
        </w:numPr>
        <w:tabs>
          <w:tab w:val="clear" w:pos="720"/>
          <w:tab w:val="left" w:pos="-4395"/>
          <w:tab w:val="num" w:pos="426"/>
        </w:tabs>
        <w:suppressAutoHyphens/>
        <w:spacing w:after="0" w:line="288" w:lineRule="auto"/>
        <w:ind w:left="426" w:hanging="426"/>
        <w:rPr>
          <w:rFonts w:ascii="Times New Roman" w:eastAsia="Times New Roman" w:hAnsi="Times New Roman" w:cs="Times New Roman"/>
          <w:color w:val="auto"/>
          <w:sz w:val="24"/>
          <w:szCs w:val="24"/>
          <w:lang w:eastAsia="ar-SA"/>
        </w:rPr>
      </w:pPr>
      <w:r w:rsidRPr="00C747F4">
        <w:rPr>
          <w:rFonts w:ascii="Times New Roman" w:eastAsia="Times New Roman" w:hAnsi="Times New Roman" w:cs="Times New Roman"/>
          <w:color w:val="auto"/>
          <w:sz w:val="24"/>
          <w:szCs w:val="24"/>
          <w:lang w:eastAsia="ar-SA"/>
        </w:rPr>
        <w:t>Warunkiem dokonania zmian, o których mowa w pkt. 4</w:t>
      </w:r>
      <w:r w:rsidR="00943A3A">
        <w:rPr>
          <w:rFonts w:ascii="Times New Roman" w:eastAsia="Times New Roman" w:hAnsi="Times New Roman" w:cs="Times New Roman"/>
          <w:color w:val="auto"/>
          <w:sz w:val="24"/>
          <w:szCs w:val="24"/>
          <w:lang w:eastAsia="ar-SA"/>
        </w:rPr>
        <w:t xml:space="preserve"> </w:t>
      </w:r>
      <w:r w:rsidRPr="00C747F4">
        <w:rPr>
          <w:rFonts w:ascii="Times New Roman" w:eastAsia="Times New Roman" w:hAnsi="Times New Roman" w:cs="Times New Roman"/>
          <w:color w:val="auto"/>
          <w:sz w:val="24"/>
          <w:szCs w:val="24"/>
          <w:lang w:eastAsia="ar-SA"/>
        </w:rPr>
        <w:t>jest złożenie wniosku przez stronę inicjującą zmianę, zawierającego:</w:t>
      </w:r>
    </w:p>
    <w:p w14:paraId="07808820" w14:textId="77777777" w:rsidR="005E7BFF" w:rsidRPr="005E7BFF" w:rsidRDefault="005E7BFF" w:rsidP="008D6AEE">
      <w:pPr>
        <w:numPr>
          <w:ilvl w:val="1"/>
          <w:numId w:val="33"/>
        </w:numPr>
        <w:suppressAutoHyphen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opis zmiany,</w:t>
      </w:r>
    </w:p>
    <w:p w14:paraId="68F2EF31" w14:textId="77777777" w:rsidR="005E7BFF" w:rsidRPr="005E7BFF" w:rsidRDefault="005E7BFF" w:rsidP="008D6AEE">
      <w:pPr>
        <w:numPr>
          <w:ilvl w:val="1"/>
          <w:numId w:val="33"/>
        </w:numPr>
        <w:suppressAutoHyphen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uzasadnienie zmiany,</w:t>
      </w:r>
    </w:p>
    <w:p w14:paraId="4ACF1426" w14:textId="77777777" w:rsidR="005E7BFF" w:rsidRPr="005E7BFF" w:rsidRDefault="005E7BFF" w:rsidP="008D6AEE">
      <w:pPr>
        <w:numPr>
          <w:ilvl w:val="1"/>
          <w:numId w:val="33"/>
        </w:numPr>
        <w:suppressAutoHyphen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obliczenie kosztów zmiany, jeżeli zmiana będzie miała wpływ na wynagrodzenie wykonawcy.</w:t>
      </w:r>
    </w:p>
    <w:p w14:paraId="0544DE7C" w14:textId="77777777" w:rsidR="005E7BFF" w:rsidRPr="00943A3A" w:rsidRDefault="005E7BFF" w:rsidP="00431B7E">
      <w:pPr>
        <w:pStyle w:val="Akapitzlist"/>
        <w:numPr>
          <w:ilvl w:val="0"/>
          <w:numId w:val="36"/>
        </w:numPr>
        <w:tabs>
          <w:tab w:val="clear" w:pos="720"/>
          <w:tab w:val="left" w:pos="-4395"/>
          <w:tab w:val="num" w:pos="426"/>
          <w:tab w:val="left" w:pos="900"/>
        </w:tabs>
        <w:suppressAutoHyphens/>
        <w:spacing w:after="0" w:line="288" w:lineRule="auto"/>
        <w:ind w:left="426" w:hanging="426"/>
        <w:rPr>
          <w:rFonts w:ascii="Times New Roman" w:eastAsia="Times New Roman" w:hAnsi="Times New Roman" w:cs="Times New Roman"/>
          <w:color w:val="auto"/>
          <w:sz w:val="24"/>
          <w:szCs w:val="24"/>
          <w:lang w:eastAsia="ar-SA"/>
        </w:rPr>
      </w:pPr>
      <w:r w:rsidRPr="00943A3A">
        <w:rPr>
          <w:rFonts w:ascii="Times New Roman" w:eastAsia="Times New Roman" w:hAnsi="Times New Roman" w:cs="Times New Roman"/>
          <w:color w:val="auto"/>
          <w:sz w:val="24"/>
          <w:szCs w:val="24"/>
          <w:lang w:eastAsia="ar-SA"/>
        </w:rPr>
        <w:t>Zmiana postanowień umowy może nastąpić wyłącznie za zgodą obu stron wyrażona</w:t>
      </w:r>
      <w:r w:rsidR="00943A3A">
        <w:rPr>
          <w:rFonts w:ascii="Times New Roman" w:eastAsia="Times New Roman" w:hAnsi="Times New Roman" w:cs="Times New Roman"/>
          <w:color w:val="auto"/>
          <w:sz w:val="24"/>
          <w:szCs w:val="24"/>
          <w:lang w:eastAsia="ar-SA"/>
        </w:rPr>
        <w:br/>
      </w:r>
      <w:r w:rsidRPr="00943A3A">
        <w:rPr>
          <w:rFonts w:ascii="Times New Roman" w:eastAsia="Times New Roman" w:hAnsi="Times New Roman" w:cs="Times New Roman"/>
          <w:color w:val="auto"/>
          <w:sz w:val="24"/>
          <w:szCs w:val="24"/>
          <w:lang w:eastAsia="ar-SA"/>
        </w:rPr>
        <w:t>w formie pisemnego aneksu pod rygorem nieważności.</w:t>
      </w:r>
    </w:p>
    <w:p w14:paraId="3E17E502" w14:textId="77777777" w:rsidR="00E95EBA" w:rsidRDefault="005E7BFF" w:rsidP="00E95EBA">
      <w:pPr>
        <w:spacing w:after="0" w:line="288" w:lineRule="auto"/>
        <w:ind w:left="426" w:firstLine="0"/>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Zmiany umowy, o których mowa w pkt. 4 SIWZ, muszą być dokonywane z zachowaniem przepisu art. 140 ust. 3 ustawy, stanowiącego, że umowa podlega unieważnieniu w części wykraczającej poza określenie przedmiotu zamówienia zawarte w specyfikacji.</w:t>
      </w:r>
      <w:r w:rsidR="00E95EBA">
        <w:rPr>
          <w:rFonts w:ascii="Times New Roman" w:eastAsia="Times New Roman" w:hAnsi="Times New Roman" w:cs="Times New Roman"/>
          <w:color w:val="auto"/>
          <w:sz w:val="24"/>
          <w:szCs w:val="24"/>
        </w:rPr>
        <w:t xml:space="preserve"> </w:t>
      </w:r>
    </w:p>
    <w:p w14:paraId="35B94CC7" w14:textId="77777777" w:rsidR="00422CE1" w:rsidRPr="00E95EBA" w:rsidRDefault="00811C1D" w:rsidP="00431B7E">
      <w:pPr>
        <w:pStyle w:val="Akapitzlist"/>
        <w:numPr>
          <w:ilvl w:val="0"/>
          <w:numId w:val="36"/>
        </w:numPr>
        <w:tabs>
          <w:tab w:val="clear" w:pos="720"/>
          <w:tab w:val="num" w:pos="426"/>
        </w:tabs>
        <w:spacing w:after="0" w:line="288" w:lineRule="auto"/>
        <w:ind w:left="426" w:hanging="426"/>
        <w:rPr>
          <w:rFonts w:ascii="Times New Roman" w:hAnsi="Times New Roman" w:cs="Times New Roman"/>
          <w:sz w:val="24"/>
          <w:szCs w:val="24"/>
        </w:rPr>
      </w:pPr>
      <w:r w:rsidRPr="00E95EBA">
        <w:rPr>
          <w:rFonts w:ascii="Times New Roman" w:hAnsi="Times New Roman" w:cs="Times New Roman"/>
          <w:sz w:val="24"/>
          <w:szCs w:val="24"/>
        </w:rPr>
        <w:t>Osobą uprawnioną ze strony Zamawiającego do ustalania szczegółów związanych</w:t>
      </w:r>
      <w:r w:rsidR="00D27AEF" w:rsidRPr="00E95EBA">
        <w:rPr>
          <w:rFonts w:ascii="Times New Roman" w:hAnsi="Times New Roman" w:cs="Times New Roman"/>
          <w:sz w:val="24"/>
          <w:szCs w:val="24"/>
        </w:rPr>
        <w:br/>
      </w:r>
      <w:r w:rsidRPr="00E95EBA">
        <w:rPr>
          <w:rFonts w:ascii="Times New Roman" w:hAnsi="Times New Roman" w:cs="Times New Roman"/>
          <w:sz w:val="24"/>
          <w:szCs w:val="24"/>
        </w:rPr>
        <w:t xml:space="preserve">z podpisaniem umowy po wyborze najkorzystniejszej oferty, będzie: </w:t>
      </w:r>
    </w:p>
    <w:p w14:paraId="20C339F9" w14:textId="77777777" w:rsidR="00422CE1" w:rsidRPr="00257E64" w:rsidRDefault="00422CE1" w:rsidP="008D6AEE">
      <w:pPr>
        <w:numPr>
          <w:ilvl w:val="0"/>
          <w:numId w:val="29"/>
        </w:numPr>
        <w:tabs>
          <w:tab w:val="num" w:pos="1440"/>
        </w:tabs>
        <w:spacing w:after="0" w:line="288" w:lineRule="auto"/>
        <w:ind w:hanging="283"/>
        <w:rPr>
          <w:rFonts w:ascii="Times New Roman" w:eastAsia="Times New Roman" w:hAnsi="Times New Roman" w:cs="Times New Roman"/>
          <w:color w:val="auto"/>
          <w:spacing w:val="-2"/>
          <w:sz w:val="24"/>
          <w:szCs w:val="24"/>
        </w:rPr>
      </w:pPr>
      <w:r w:rsidRPr="00422CE1">
        <w:rPr>
          <w:rFonts w:ascii="Times New Roman" w:eastAsia="Times New Roman" w:hAnsi="Times New Roman" w:cs="Times New Roman"/>
          <w:color w:val="auto"/>
          <w:spacing w:val="-4"/>
          <w:sz w:val="24"/>
          <w:szCs w:val="24"/>
        </w:rPr>
        <w:t>Przedszkole w Michałowicach – Elżbieta Korczak, tel. 22 723 83 80</w:t>
      </w:r>
      <w:r w:rsidR="00884349">
        <w:rPr>
          <w:rFonts w:ascii="Times New Roman" w:eastAsia="Times New Roman" w:hAnsi="Times New Roman" w:cs="Times New Roman"/>
          <w:color w:val="auto"/>
          <w:spacing w:val="-4"/>
          <w:sz w:val="24"/>
          <w:szCs w:val="24"/>
        </w:rPr>
        <w:t xml:space="preserve"> wew. 1 </w:t>
      </w:r>
      <w:r w:rsidR="00884349" w:rsidRPr="00884349">
        <w:rPr>
          <w:rStyle w:val="Hipercze"/>
          <w:rFonts w:ascii="Times New Roman" w:eastAsia="Times New Roman" w:hAnsi="Times New Roman" w:cs="Times New Roman"/>
          <w:spacing w:val="-4"/>
          <w:sz w:val="24"/>
          <w:szCs w:val="24"/>
        </w:rPr>
        <w:t>pmichalowice@wikom.pl</w:t>
      </w:r>
      <w:r w:rsidR="00884349">
        <w:rPr>
          <w:rStyle w:val="Hipercze"/>
          <w:rFonts w:ascii="Times New Roman" w:eastAsia="Times New Roman" w:hAnsi="Times New Roman" w:cs="Times New Roman"/>
          <w:spacing w:val="-4"/>
          <w:sz w:val="24"/>
          <w:szCs w:val="24"/>
        </w:rPr>
        <w:t xml:space="preserve"> </w:t>
      </w:r>
      <w:r w:rsidRPr="00257E64">
        <w:rPr>
          <w:rFonts w:ascii="Times New Roman" w:eastAsia="Times New Roman" w:hAnsi="Times New Roman" w:cs="Times New Roman"/>
          <w:color w:val="auto"/>
          <w:spacing w:val="-2"/>
          <w:sz w:val="24"/>
          <w:szCs w:val="24"/>
        </w:rPr>
        <w:t>,</w:t>
      </w:r>
    </w:p>
    <w:p w14:paraId="7C93CA76" w14:textId="77777777" w:rsidR="00422CE1" w:rsidRPr="00257E64" w:rsidRDefault="00422CE1" w:rsidP="008D6AEE">
      <w:pPr>
        <w:numPr>
          <w:ilvl w:val="0"/>
          <w:numId w:val="29"/>
        </w:numPr>
        <w:tabs>
          <w:tab w:val="num" w:pos="1440"/>
        </w:tabs>
        <w:spacing w:after="0" w:line="288" w:lineRule="auto"/>
        <w:ind w:hanging="283"/>
        <w:rPr>
          <w:rFonts w:ascii="Times New Roman" w:eastAsia="Times New Roman" w:hAnsi="Times New Roman" w:cs="Times New Roman"/>
          <w:color w:val="auto"/>
          <w:sz w:val="24"/>
          <w:szCs w:val="24"/>
        </w:rPr>
      </w:pPr>
      <w:r w:rsidRPr="00257E64">
        <w:rPr>
          <w:rFonts w:ascii="Times New Roman" w:eastAsia="Times New Roman" w:hAnsi="Times New Roman" w:cs="Times New Roman"/>
          <w:color w:val="auto"/>
          <w:sz w:val="24"/>
          <w:szCs w:val="24"/>
        </w:rPr>
        <w:t xml:space="preserve">Przedszkole w Nowej Wsi – Krystyna </w:t>
      </w:r>
      <w:proofErr w:type="spellStart"/>
      <w:r w:rsidRPr="00257E64">
        <w:rPr>
          <w:rFonts w:ascii="Times New Roman" w:eastAsia="Times New Roman" w:hAnsi="Times New Roman" w:cs="Times New Roman"/>
          <w:color w:val="auto"/>
          <w:sz w:val="24"/>
          <w:szCs w:val="24"/>
        </w:rPr>
        <w:t>Żmitrowicz</w:t>
      </w:r>
      <w:proofErr w:type="spellEnd"/>
      <w:r w:rsidRPr="00257E64">
        <w:rPr>
          <w:rFonts w:ascii="Times New Roman" w:eastAsia="Times New Roman" w:hAnsi="Times New Roman" w:cs="Times New Roman"/>
          <w:color w:val="auto"/>
          <w:sz w:val="24"/>
          <w:szCs w:val="24"/>
        </w:rPr>
        <w:t xml:space="preserve">, tel. 22 758 26 51, </w:t>
      </w:r>
      <w:hyperlink r:id="rId21" w:history="1">
        <w:r w:rsidRPr="005D4D3C">
          <w:rPr>
            <w:rStyle w:val="Hipercze"/>
            <w:rFonts w:ascii="Times New Roman" w:eastAsia="Times New Roman" w:hAnsi="Times New Roman" w:cs="Times New Roman"/>
            <w:sz w:val="24"/>
            <w:szCs w:val="24"/>
          </w:rPr>
          <w:t>gpnw@interia.pl</w:t>
        </w:r>
      </w:hyperlink>
      <w:r w:rsidRPr="00257E64">
        <w:rPr>
          <w:rFonts w:ascii="Times New Roman" w:eastAsia="Times New Roman" w:hAnsi="Times New Roman" w:cs="Times New Roman"/>
          <w:color w:val="auto"/>
          <w:sz w:val="24"/>
          <w:szCs w:val="24"/>
        </w:rPr>
        <w:t>.</w:t>
      </w:r>
    </w:p>
    <w:p w14:paraId="4CCB1C3C" w14:textId="77777777" w:rsidR="000A4DA4" w:rsidRDefault="000A4DA4" w:rsidP="006B07E8">
      <w:pPr>
        <w:spacing w:after="0" w:line="288" w:lineRule="auto"/>
        <w:ind w:left="426" w:hanging="426"/>
        <w:rPr>
          <w:rFonts w:ascii="Times New Roman" w:hAnsi="Times New Roman" w:cs="Times New Roman"/>
          <w:sz w:val="24"/>
          <w:szCs w:val="24"/>
        </w:rPr>
      </w:pPr>
    </w:p>
    <w:p w14:paraId="2706FDF1" w14:textId="77777777" w:rsidR="00D73FD6" w:rsidRDefault="00811C1D" w:rsidP="002056E0">
      <w:pPr>
        <w:pStyle w:val="Nagwek1"/>
        <w:spacing w:after="0" w:line="288" w:lineRule="auto"/>
        <w:ind w:left="0"/>
        <w:rPr>
          <w:rFonts w:ascii="Times New Roman" w:hAnsi="Times New Roman" w:cs="Times New Roman"/>
          <w:sz w:val="24"/>
          <w:szCs w:val="24"/>
        </w:rPr>
      </w:pPr>
      <w:r w:rsidRPr="00D73FD6">
        <w:rPr>
          <w:rFonts w:ascii="Times New Roman" w:hAnsi="Times New Roman" w:cs="Times New Roman"/>
          <w:sz w:val="24"/>
          <w:szCs w:val="24"/>
          <w:highlight w:val="yellow"/>
        </w:rPr>
        <w:t>ROZDZIAŁ XXVI</w:t>
      </w:r>
      <w:r w:rsidR="000A4DA4">
        <w:rPr>
          <w:rFonts w:ascii="Times New Roman" w:hAnsi="Times New Roman" w:cs="Times New Roman"/>
          <w:sz w:val="24"/>
          <w:szCs w:val="24"/>
          <w:highlight w:val="yellow"/>
        </w:rPr>
        <w:t>I</w:t>
      </w:r>
      <w:r w:rsidRPr="00D73FD6">
        <w:rPr>
          <w:rFonts w:ascii="Times New Roman" w:hAnsi="Times New Roman" w:cs="Times New Roman"/>
          <w:sz w:val="24"/>
          <w:szCs w:val="24"/>
          <w:highlight w:val="yellow"/>
        </w:rPr>
        <w:t>.</w:t>
      </w:r>
      <w:r w:rsidRPr="00D5543E">
        <w:rPr>
          <w:rFonts w:ascii="Times New Roman" w:hAnsi="Times New Roman" w:cs="Times New Roman"/>
          <w:sz w:val="24"/>
          <w:szCs w:val="24"/>
        </w:rPr>
        <w:t xml:space="preserve"> </w:t>
      </w:r>
    </w:p>
    <w:p w14:paraId="5248DFB7"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POUCZENIE O ŚRODKACH OCHRONY PRAWNEJ PRZYSŁUGUJĄCYCH WYKONAWCOM W TOKU POSTĘPOWANIA O UDZIELENIE ZAMÓWIENIA PUBLICZNEGO </w:t>
      </w:r>
    </w:p>
    <w:p w14:paraId="50BB4F2A" w14:textId="77777777" w:rsidR="00B85F07" w:rsidRPr="003B37B0" w:rsidRDefault="00811C1D" w:rsidP="008D6AEE">
      <w:pPr>
        <w:numPr>
          <w:ilvl w:val="0"/>
          <w:numId w:val="13"/>
        </w:numPr>
        <w:spacing w:after="0" w:line="288" w:lineRule="auto"/>
        <w:ind w:left="426" w:hanging="426"/>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Zasady, terminy oraz sposób korzystania ze środków ochrony prawnej szczegółowo regulują przepisy </w:t>
      </w:r>
      <w:r w:rsidRPr="003B37B0">
        <w:rPr>
          <w:rFonts w:ascii="Times New Roman" w:hAnsi="Times New Roman" w:cs="Times New Roman"/>
          <w:b/>
          <w:spacing w:val="-4"/>
          <w:sz w:val="24"/>
          <w:szCs w:val="24"/>
        </w:rPr>
        <w:t>działu VI ustawy</w:t>
      </w:r>
      <w:r w:rsidRPr="003B37B0">
        <w:rPr>
          <w:rFonts w:ascii="Times New Roman" w:hAnsi="Times New Roman" w:cs="Times New Roman"/>
          <w:spacing w:val="-4"/>
          <w:sz w:val="24"/>
          <w:szCs w:val="24"/>
        </w:rPr>
        <w:t xml:space="preserve"> – Środki ochrony prawnej (</w:t>
      </w:r>
      <w:r w:rsidRPr="003B37B0">
        <w:rPr>
          <w:rFonts w:ascii="Times New Roman" w:hAnsi="Times New Roman" w:cs="Times New Roman"/>
          <w:b/>
          <w:spacing w:val="-4"/>
          <w:sz w:val="24"/>
          <w:szCs w:val="24"/>
        </w:rPr>
        <w:t>art. 179 – 198 g ustawy</w:t>
      </w:r>
      <w:r w:rsidRPr="003B37B0">
        <w:rPr>
          <w:rFonts w:ascii="Times New Roman" w:hAnsi="Times New Roman" w:cs="Times New Roman"/>
          <w:spacing w:val="-4"/>
          <w:sz w:val="24"/>
          <w:szCs w:val="24"/>
        </w:rPr>
        <w:t>)</w:t>
      </w:r>
      <w:r w:rsidRPr="003B37B0">
        <w:rPr>
          <w:rFonts w:ascii="Times New Roman" w:hAnsi="Times New Roman" w:cs="Times New Roman"/>
          <w:b/>
          <w:spacing w:val="-4"/>
          <w:sz w:val="24"/>
          <w:szCs w:val="24"/>
        </w:rPr>
        <w:t xml:space="preserve">. </w:t>
      </w:r>
    </w:p>
    <w:p w14:paraId="3CD8D660" w14:textId="77777777" w:rsidR="00B85F07" w:rsidRPr="003B37B0" w:rsidRDefault="00811C1D" w:rsidP="008D6AEE">
      <w:pPr>
        <w:numPr>
          <w:ilvl w:val="0"/>
          <w:numId w:val="13"/>
        </w:numPr>
        <w:spacing w:after="0" w:line="288" w:lineRule="auto"/>
        <w:ind w:left="426" w:hanging="426"/>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Środki ochrony prawnej określone w dziale VI przysługują Wykonawcy, uczestnikowi konkursu, a także innemu podmiotowi, jeżeli ma lub miał interes w uzyskaniu danego zamówienia oraz poniósł lub może ponieść szkodę w wyniku naruszenia przez Zamawiającego przepisów ustawy. </w:t>
      </w:r>
    </w:p>
    <w:p w14:paraId="65A4EBBA" w14:textId="77777777" w:rsidR="00B85F07" w:rsidRPr="003B37B0" w:rsidRDefault="00811C1D" w:rsidP="008D6AEE">
      <w:pPr>
        <w:numPr>
          <w:ilvl w:val="0"/>
          <w:numId w:val="13"/>
        </w:numPr>
        <w:spacing w:after="0" w:line="288" w:lineRule="auto"/>
        <w:ind w:left="426" w:hanging="426"/>
        <w:rPr>
          <w:rFonts w:ascii="Times New Roman" w:hAnsi="Times New Roman" w:cs="Times New Roman"/>
          <w:spacing w:val="-4"/>
          <w:sz w:val="24"/>
          <w:szCs w:val="24"/>
        </w:rPr>
      </w:pPr>
      <w:r w:rsidRPr="003B37B0">
        <w:rPr>
          <w:rFonts w:ascii="Times New Roman" w:hAnsi="Times New Roman" w:cs="Times New Roman"/>
          <w:spacing w:val="-4"/>
          <w:sz w:val="24"/>
          <w:szCs w:val="24"/>
        </w:rPr>
        <w:lastRenderedPageBreak/>
        <w:t xml:space="preserve">Środki ochrony prawnej wobec ogłoszenia o zamówieniu oraz SIWZ, przysługują również organizacjom wpisanym na listę organizacji uprawnionych do wnoszenia środków ochrony prawnej, prowadzoną przez Prezesa Urzędu Zamówień Publicznych. </w:t>
      </w:r>
    </w:p>
    <w:p w14:paraId="02F42A06" w14:textId="77777777" w:rsidR="00B85F07" w:rsidRPr="003B37B0" w:rsidRDefault="00811C1D" w:rsidP="008D6AEE">
      <w:pPr>
        <w:numPr>
          <w:ilvl w:val="0"/>
          <w:numId w:val="13"/>
        </w:numPr>
        <w:spacing w:after="0" w:line="288" w:lineRule="auto"/>
        <w:ind w:left="426" w:hanging="426"/>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Terminy wnoszenia odwołań: </w:t>
      </w:r>
    </w:p>
    <w:p w14:paraId="6BFCC76C"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Odwołanie wnosi się w terminie 5 dni od dnia przesłania informacji o czynności Zamawiającego stanowiącej podstawę jego wniesienia – jeżeli zostały przesłane w sposób określony w art. 180 ust. 5 ustawy zdanie drugie albo w terminie 10 dni – jeżeli zostały przesłane w inny sposób, </w:t>
      </w:r>
    </w:p>
    <w:p w14:paraId="5B7B709F"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Odwołanie wobec treści ogłoszenia o zamówieniu oraz wobec postanowień SIWZ, wnosi się w terminie 5 dni od dnia zamieszczenia ogłoszenia w Biuletynie Zamówień Publicznych lub SIWZ na stronie internetowej. </w:t>
      </w:r>
    </w:p>
    <w:p w14:paraId="299C7461"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Odwołanie wobec czynności innych niż określone w pkt. 4.1. i 4.2. wnosi się w terminie 5 dni od dnia, w którym powzięto lub przy zachowaniu należytej staranności można było powziąć wiadomość o okolicznościach stanowiących podstawę jego wniesienia. </w:t>
      </w:r>
    </w:p>
    <w:p w14:paraId="7229874D" w14:textId="77777777" w:rsidR="00B85F07" w:rsidRPr="003B37B0" w:rsidRDefault="00811C1D" w:rsidP="008D6AEE">
      <w:pPr>
        <w:numPr>
          <w:ilvl w:val="0"/>
          <w:numId w:val="13"/>
        </w:numPr>
        <w:spacing w:after="0" w:line="288" w:lineRule="auto"/>
        <w:ind w:left="426" w:hanging="426"/>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Odwołanie przysługuje wyłącznie od niezgodnej przepisami ustawy czynności Zamawiającego podjętej w postępowaniu o udzielenie zamówienia lub zaniechania czynności, do której Zamawiający jest zobowiązany na podstawie ustawy. </w:t>
      </w:r>
    </w:p>
    <w:p w14:paraId="3E387B8D"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 </w:t>
      </w:r>
    </w:p>
    <w:p w14:paraId="17E89D54"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Odwołanie wnosi się do Prezesa Izby w formie pisemnej lub postaci elektronicznej, podpisane bezpiecznym podpisem elektronicznym weryfikowanym za pomocą ważnego kwalifikowanego certyfikatu. </w:t>
      </w:r>
    </w:p>
    <w:p w14:paraId="51E84F78"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Odwołanie podlega rozpoznaniu, jeżeli: </w:t>
      </w:r>
    </w:p>
    <w:p w14:paraId="583D9206" w14:textId="77777777" w:rsidR="00B85F07" w:rsidRPr="003B37B0" w:rsidRDefault="00811C1D" w:rsidP="008D6AEE">
      <w:pPr>
        <w:numPr>
          <w:ilvl w:val="2"/>
          <w:numId w:val="13"/>
        </w:numPr>
        <w:spacing w:after="0" w:line="288" w:lineRule="auto"/>
        <w:ind w:left="567" w:hanging="283"/>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nie zawiera braków formalnych; </w:t>
      </w:r>
    </w:p>
    <w:p w14:paraId="4D17CB71" w14:textId="77777777" w:rsidR="00B85F07" w:rsidRPr="003B37B0" w:rsidRDefault="00811C1D" w:rsidP="008D6AEE">
      <w:pPr>
        <w:numPr>
          <w:ilvl w:val="2"/>
          <w:numId w:val="13"/>
        </w:numPr>
        <w:spacing w:after="0" w:line="288" w:lineRule="auto"/>
        <w:ind w:left="567" w:hanging="283"/>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uiszczono wpis (wpis uiszcza się najpóźniej do dnia upływu terminu do wniesienia odwołania, a dowód jego uiszczenia dołącza się do odwołania). </w:t>
      </w:r>
    </w:p>
    <w:p w14:paraId="24E49108"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w:t>
      </w:r>
    </w:p>
    <w:p w14:paraId="6F9CB7B8" w14:textId="77777777" w:rsidR="00B85F07" w:rsidRPr="003B37B0" w:rsidRDefault="00811C1D" w:rsidP="000737B2">
      <w:pPr>
        <w:spacing w:after="0" w:line="288" w:lineRule="auto"/>
        <w:ind w:left="567"/>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do jego wniesienia, jeżeli przesłanie jego kopii nastąpiło przed upływem terminu do jego wniesienia przy użyciu środków komunikacji elektronicznej. </w:t>
      </w:r>
    </w:p>
    <w:p w14:paraId="6A41098C" w14:textId="77777777" w:rsidR="00B85F07" w:rsidRPr="003B37B0" w:rsidRDefault="00811C1D" w:rsidP="008D6AEE">
      <w:pPr>
        <w:numPr>
          <w:ilvl w:val="0"/>
          <w:numId w:val="13"/>
        </w:numPr>
        <w:spacing w:after="0" w:line="288" w:lineRule="auto"/>
        <w:ind w:left="426" w:hanging="426"/>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Na orzeczenie Izby stronom oraz uczestnikom postępowania odwoławczego przysługuje skarga do sądu. </w:t>
      </w:r>
    </w:p>
    <w:p w14:paraId="5C183BDD"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W postępowaniu toczącym się wskutek wniesienia skargi stosuje się odpowiednio przepisy ustawy z dnia 17 listopada 1964 r. – Kodeks postępowania cywilnego o apelacji, jeżeli przepisy ustawy nie stanowią inaczej. Jeżeli koniec terminu do wykonania czynności przypada na sobotę lub dzień ustawowo wolny od pracy, termin upływa dnia następnego po dniu lub dniach wolnych od pracy. </w:t>
      </w:r>
    </w:p>
    <w:p w14:paraId="28BD7EBA"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lastRenderedPageBreak/>
        <w:t xml:space="preserve">Skargę wnosi się do sądu właściwego dla siedziby albo miejsca zamieszkania zamawiającego za pośrednictwem Prezesa Izby w terminie 7 dni od dnia doręczenia orzeczenia Izby, przesyłające jednocześnie jej odpis przeciwnikowi skargi. Złożenie skargi w placówce pocztowej operatora wyznaczonego jest równoznaczne z jej wniesieniem. </w:t>
      </w:r>
    </w:p>
    <w:p w14:paraId="08B37F90"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W terminie 21 dni od dnia wydania orzeczenia skargę może wnieść także Prezes Urzędu. Prezes Urzędu może także przystąpić do toczącego się postępowania. Do czynności podejmowanych przez Prezesa Urzędu stosuje się odpowiednio przepisy ustawy z dnia 17 listopada 1964 r. -Kodeks postępowania cywilnego o prokuraturze. </w:t>
      </w:r>
    </w:p>
    <w:p w14:paraId="6931708E"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 </w:t>
      </w:r>
    </w:p>
    <w:p w14:paraId="28B7EF19"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W postępowaniu toczącym się na skutek wniesienia skargi nie można rozszerzyć żądania odwołania ani występować z nowymi żądaniami. </w:t>
      </w:r>
    </w:p>
    <w:p w14:paraId="335C610F" w14:textId="77777777" w:rsidR="00B85F07" w:rsidRPr="003B37B0" w:rsidRDefault="00811C1D" w:rsidP="008D6AEE">
      <w:pPr>
        <w:numPr>
          <w:ilvl w:val="0"/>
          <w:numId w:val="13"/>
        </w:numPr>
        <w:spacing w:after="0" w:line="288" w:lineRule="auto"/>
        <w:ind w:left="426" w:hanging="426"/>
        <w:rPr>
          <w:rFonts w:ascii="Times New Roman" w:hAnsi="Times New Roman" w:cs="Times New Roman"/>
          <w:spacing w:val="-4"/>
          <w:sz w:val="24"/>
          <w:szCs w:val="24"/>
        </w:rPr>
      </w:pPr>
      <w:r w:rsidRPr="003B37B0">
        <w:rPr>
          <w:rFonts w:ascii="Times New Roman" w:hAnsi="Times New Roman" w:cs="Times New Roman"/>
          <w:spacing w:val="-4"/>
          <w:sz w:val="24"/>
          <w:szCs w:val="24"/>
        </w:rPr>
        <w:t>Wykonawca może w terminie przewidzianym do wniesienia odwołania poinformować zamawiającego o niezgodnej z przepisami ustawy czynności podjętej przez niego lub zaniechaniu czynności, do której jest on zobowiązany na podstawie ustawy,</w:t>
      </w:r>
      <w:r w:rsidRPr="003B37B0">
        <w:rPr>
          <w:rFonts w:ascii="Times New Roman" w:hAnsi="Times New Roman" w:cs="Times New Roman"/>
          <w:b/>
          <w:spacing w:val="-4"/>
          <w:sz w:val="24"/>
          <w:szCs w:val="24"/>
        </w:rPr>
        <w:t xml:space="preserve"> </w:t>
      </w:r>
      <w:r w:rsidRPr="003B37B0">
        <w:rPr>
          <w:rFonts w:ascii="Times New Roman" w:hAnsi="Times New Roman" w:cs="Times New Roman"/>
          <w:spacing w:val="-4"/>
          <w:sz w:val="24"/>
          <w:szCs w:val="24"/>
        </w:rPr>
        <w:t xml:space="preserve">na które nie przysługuje odwołanie na podstawie art. 180 ust. 2 ustawy. </w:t>
      </w:r>
    </w:p>
    <w:p w14:paraId="7A044128"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W przypadku uznania zasadności przekazanej informacji zamawiający powtarza czynność albo dokonuje czynności zaniechanej, informując o tym wykonawców</w:t>
      </w:r>
      <w:r w:rsidR="008C65A4" w:rsidRPr="003B37B0">
        <w:rPr>
          <w:rFonts w:ascii="Times New Roman" w:hAnsi="Times New Roman" w:cs="Times New Roman"/>
          <w:spacing w:val="-4"/>
          <w:sz w:val="24"/>
          <w:szCs w:val="24"/>
        </w:rPr>
        <w:br/>
      </w:r>
      <w:r w:rsidRPr="003B37B0">
        <w:rPr>
          <w:rFonts w:ascii="Times New Roman" w:hAnsi="Times New Roman" w:cs="Times New Roman"/>
          <w:spacing w:val="-4"/>
          <w:sz w:val="24"/>
          <w:szCs w:val="24"/>
        </w:rPr>
        <w:t xml:space="preserve">w sposób przewidziany w ustawie dla tej czynności. </w:t>
      </w:r>
    </w:p>
    <w:p w14:paraId="109A61DE" w14:textId="1CEC30D0" w:rsidR="00564AF4" w:rsidRPr="003B37B0" w:rsidRDefault="00811C1D" w:rsidP="00C24922">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Na czynności, o których mowa powyżej, nie przysługuje odwołanie, z zastrzeżeniem</w:t>
      </w:r>
      <w:r w:rsidR="00D57592" w:rsidRPr="003B37B0">
        <w:rPr>
          <w:rFonts w:ascii="Times New Roman" w:hAnsi="Times New Roman" w:cs="Times New Roman"/>
          <w:spacing w:val="-4"/>
          <w:sz w:val="24"/>
          <w:szCs w:val="24"/>
        </w:rPr>
        <w:br/>
      </w:r>
      <w:r w:rsidRPr="003B37B0">
        <w:rPr>
          <w:rFonts w:ascii="Times New Roman" w:hAnsi="Times New Roman" w:cs="Times New Roman"/>
          <w:spacing w:val="-4"/>
          <w:sz w:val="24"/>
          <w:szCs w:val="24"/>
        </w:rPr>
        <w:t xml:space="preserve">art. 180 ust 2 ustawy. </w:t>
      </w:r>
    </w:p>
    <w:p w14:paraId="36BFCF7C" w14:textId="77777777" w:rsidR="003B37B0" w:rsidRPr="003B37B0" w:rsidRDefault="003B37B0" w:rsidP="00C24922">
      <w:pPr>
        <w:pStyle w:val="NormalnyWeb"/>
        <w:spacing w:before="0" w:beforeAutospacing="0" w:after="0" w:line="288" w:lineRule="auto"/>
        <w:jc w:val="both"/>
        <w:rPr>
          <w:b/>
          <w:spacing w:val="-4"/>
          <w:sz w:val="20"/>
          <w:szCs w:val="20"/>
          <w:highlight w:val="yellow"/>
        </w:rPr>
      </w:pPr>
    </w:p>
    <w:p w14:paraId="0DA9490F" w14:textId="69C7F2F0" w:rsidR="00C24922" w:rsidRPr="00C24922" w:rsidRDefault="00C24922" w:rsidP="00C24922">
      <w:pPr>
        <w:pStyle w:val="NormalnyWeb"/>
        <w:spacing w:before="0" w:beforeAutospacing="0" w:after="0" w:line="288" w:lineRule="auto"/>
        <w:jc w:val="both"/>
        <w:rPr>
          <w:b/>
        </w:rPr>
      </w:pPr>
      <w:r w:rsidRPr="00C24922">
        <w:rPr>
          <w:b/>
          <w:highlight w:val="yellow"/>
        </w:rPr>
        <w:t>ROZDZIAŁ XXVIII.</w:t>
      </w:r>
    </w:p>
    <w:p w14:paraId="32647BE6" w14:textId="77777777" w:rsidR="00C24922" w:rsidRPr="00C24922" w:rsidRDefault="00C24922" w:rsidP="00C24922">
      <w:pPr>
        <w:pStyle w:val="NormalnyWeb"/>
        <w:spacing w:before="0" w:beforeAutospacing="0" w:after="0" w:line="288" w:lineRule="auto"/>
        <w:jc w:val="both"/>
        <w:rPr>
          <w:b/>
        </w:rPr>
      </w:pPr>
      <w:r w:rsidRPr="00C24922">
        <w:rPr>
          <w:b/>
          <w:bCs/>
          <w:color w:val="000000"/>
        </w:rPr>
        <w:t xml:space="preserve">WYKAZ ZAŁĄCZNIKÓW DO SIWZ. </w:t>
      </w:r>
    </w:p>
    <w:p w14:paraId="53F1E9EA" w14:textId="77777777" w:rsidR="00C24922" w:rsidRDefault="00C24922" w:rsidP="00C24922">
      <w:pPr>
        <w:pStyle w:val="NormalnyWeb"/>
        <w:spacing w:before="0" w:beforeAutospacing="0" w:after="0" w:line="288" w:lineRule="auto"/>
        <w:jc w:val="both"/>
        <w:rPr>
          <w:color w:val="000000"/>
        </w:rPr>
      </w:pPr>
      <w:r>
        <w:rPr>
          <w:color w:val="000000"/>
        </w:rPr>
        <w:t xml:space="preserve">Załącznikami do niniejszej SIWZ są następujące dokumenty: </w:t>
      </w:r>
    </w:p>
    <w:p w14:paraId="02A79B2A" w14:textId="77777777" w:rsidR="00564AF4" w:rsidRPr="003B37B0" w:rsidRDefault="00564AF4" w:rsidP="00C24922">
      <w:pPr>
        <w:pStyle w:val="NormalnyWeb"/>
        <w:spacing w:before="0" w:beforeAutospacing="0" w:after="0" w:line="288" w:lineRule="auto"/>
        <w:jc w:val="both"/>
        <w:rPr>
          <w:sz w:val="6"/>
          <w:szCs w:val="6"/>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84"/>
        <w:gridCol w:w="2622"/>
        <w:gridCol w:w="5856"/>
      </w:tblGrid>
      <w:tr w:rsidR="00C24922" w14:paraId="61F56EBE" w14:textId="77777777" w:rsidTr="003B37B0">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2F855F9" w14:textId="77777777" w:rsidR="00C24922" w:rsidRDefault="00C24922" w:rsidP="003B37B0">
            <w:pPr>
              <w:pStyle w:val="NormalnyWeb"/>
              <w:spacing w:before="0" w:beforeAutospacing="0" w:after="0"/>
              <w:jc w:val="both"/>
            </w:pPr>
            <w:r>
              <w:rPr>
                <w:b/>
                <w:bCs/>
                <w:color w:val="000000"/>
              </w:rPr>
              <w:t xml:space="preserve">Lp. </w:t>
            </w:r>
          </w:p>
        </w:tc>
        <w:tc>
          <w:tcPr>
            <w:tcW w:w="2650" w:type="dxa"/>
            <w:tcBorders>
              <w:top w:val="single" w:sz="4" w:space="0" w:color="auto"/>
              <w:left w:val="single" w:sz="4" w:space="0" w:color="auto"/>
              <w:bottom w:val="single" w:sz="4" w:space="0" w:color="auto"/>
              <w:right w:val="single" w:sz="4" w:space="0" w:color="auto"/>
            </w:tcBorders>
            <w:vAlign w:val="center"/>
            <w:hideMark/>
          </w:tcPr>
          <w:p w14:paraId="3C0728BF" w14:textId="77777777" w:rsidR="00C24922" w:rsidRDefault="00C24922" w:rsidP="003B37B0">
            <w:pPr>
              <w:pStyle w:val="NormalnyWeb"/>
              <w:spacing w:before="0" w:beforeAutospacing="0" w:after="0"/>
              <w:jc w:val="both"/>
            </w:pPr>
            <w:r>
              <w:rPr>
                <w:b/>
                <w:bCs/>
                <w:color w:val="000000"/>
              </w:rPr>
              <w:t xml:space="preserve">Oznaczenie załącznika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9B2F888" w14:textId="77777777" w:rsidR="00C24922" w:rsidRDefault="00C24922" w:rsidP="003B37B0">
            <w:pPr>
              <w:pStyle w:val="NormalnyWeb"/>
              <w:spacing w:before="0" w:beforeAutospacing="0" w:after="0"/>
              <w:jc w:val="both"/>
            </w:pPr>
            <w:r>
              <w:rPr>
                <w:b/>
                <w:bCs/>
                <w:color w:val="000000"/>
              </w:rPr>
              <w:t xml:space="preserve">Nazwa Załącznika </w:t>
            </w:r>
          </w:p>
        </w:tc>
      </w:tr>
      <w:tr w:rsidR="00C24922" w14:paraId="44A8FEF5" w14:textId="77777777" w:rsidTr="003B37B0">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FA65A40" w14:textId="77777777" w:rsidR="00C24922" w:rsidRDefault="00C24922" w:rsidP="003B37B0">
            <w:pPr>
              <w:pStyle w:val="NormalnyWeb"/>
              <w:spacing w:before="0" w:beforeAutospacing="0" w:after="0"/>
              <w:jc w:val="both"/>
            </w:pPr>
            <w:r>
              <w:rPr>
                <w:color w:val="000000"/>
              </w:rPr>
              <w:t xml:space="preserve">1. </w:t>
            </w:r>
          </w:p>
        </w:tc>
        <w:tc>
          <w:tcPr>
            <w:tcW w:w="2650" w:type="dxa"/>
            <w:tcBorders>
              <w:top w:val="single" w:sz="4" w:space="0" w:color="auto"/>
              <w:left w:val="single" w:sz="4" w:space="0" w:color="auto"/>
              <w:bottom w:val="single" w:sz="4" w:space="0" w:color="auto"/>
              <w:right w:val="single" w:sz="4" w:space="0" w:color="auto"/>
            </w:tcBorders>
            <w:vAlign w:val="center"/>
            <w:hideMark/>
          </w:tcPr>
          <w:p w14:paraId="4BE0F9F4" w14:textId="77777777" w:rsidR="00C24922" w:rsidRDefault="00C24922" w:rsidP="003B37B0">
            <w:pPr>
              <w:pStyle w:val="NormalnyWeb"/>
              <w:spacing w:before="0" w:beforeAutospacing="0" w:after="0"/>
              <w:jc w:val="both"/>
            </w:pPr>
            <w:r>
              <w:rPr>
                <w:color w:val="000000"/>
              </w:rPr>
              <w:t xml:space="preserve">Załącznik Nr 1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0E1E208" w14:textId="77777777" w:rsidR="00C24922" w:rsidRDefault="00AB03FF" w:rsidP="003B37B0">
            <w:pPr>
              <w:pStyle w:val="NormalnyWeb"/>
              <w:spacing w:before="0" w:beforeAutospacing="0" w:after="0"/>
              <w:jc w:val="both"/>
            </w:pPr>
            <w:r>
              <w:rPr>
                <w:color w:val="000000"/>
              </w:rPr>
              <w:t>Opis przedmiotu zamówienia</w:t>
            </w:r>
          </w:p>
        </w:tc>
      </w:tr>
      <w:tr w:rsidR="00C24922" w14:paraId="1CC510B2" w14:textId="77777777" w:rsidTr="003B37B0">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249E3BC" w14:textId="77777777" w:rsidR="00C24922" w:rsidRDefault="00C24922" w:rsidP="003B37B0">
            <w:pPr>
              <w:pStyle w:val="NormalnyWeb"/>
              <w:spacing w:before="0" w:beforeAutospacing="0" w:after="0"/>
              <w:jc w:val="both"/>
            </w:pPr>
            <w:r>
              <w:rPr>
                <w:color w:val="000000"/>
              </w:rPr>
              <w:t xml:space="preserve">2. </w:t>
            </w:r>
          </w:p>
        </w:tc>
        <w:tc>
          <w:tcPr>
            <w:tcW w:w="2650" w:type="dxa"/>
            <w:tcBorders>
              <w:top w:val="single" w:sz="4" w:space="0" w:color="auto"/>
              <w:left w:val="single" w:sz="4" w:space="0" w:color="auto"/>
              <w:bottom w:val="single" w:sz="4" w:space="0" w:color="auto"/>
              <w:right w:val="single" w:sz="4" w:space="0" w:color="auto"/>
            </w:tcBorders>
            <w:vAlign w:val="center"/>
            <w:hideMark/>
          </w:tcPr>
          <w:p w14:paraId="07B257E6" w14:textId="77777777" w:rsidR="00C24922" w:rsidRDefault="00C24922" w:rsidP="003B37B0">
            <w:pPr>
              <w:pStyle w:val="NormalnyWeb"/>
              <w:spacing w:before="0" w:beforeAutospacing="0" w:after="0"/>
              <w:jc w:val="both"/>
            </w:pPr>
            <w:r>
              <w:rPr>
                <w:color w:val="000000"/>
              </w:rPr>
              <w:t xml:space="preserve">Załącznik Nr </w:t>
            </w:r>
            <w:r w:rsidR="00AB03FF">
              <w:rPr>
                <w:color w:val="000000"/>
              </w:rPr>
              <w:t>2</w:t>
            </w:r>
            <w:r>
              <w:rPr>
                <w:color w:val="000000"/>
              </w:rPr>
              <w:t xml:space="preserve">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FE2D9A9" w14:textId="77777777" w:rsidR="00C24922" w:rsidRDefault="00C24922" w:rsidP="003B37B0">
            <w:pPr>
              <w:pStyle w:val="NormalnyWeb"/>
              <w:spacing w:before="0" w:beforeAutospacing="0" w:after="0"/>
              <w:jc w:val="both"/>
            </w:pPr>
            <w:r>
              <w:rPr>
                <w:color w:val="000000"/>
              </w:rPr>
              <w:t xml:space="preserve">Formularz oferty </w:t>
            </w:r>
          </w:p>
        </w:tc>
      </w:tr>
      <w:tr w:rsidR="00C24922" w14:paraId="65D3A3E5" w14:textId="77777777" w:rsidTr="003B37B0">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F1E5082" w14:textId="77777777" w:rsidR="00C24922" w:rsidRDefault="00C24922" w:rsidP="003B37B0">
            <w:pPr>
              <w:pStyle w:val="NormalnyWeb"/>
              <w:spacing w:before="0" w:beforeAutospacing="0" w:after="0"/>
              <w:jc w:val="both"/>
            </w:pPr>
            <w:r>
              <w:rPr>
                <w:color w:val="000000"/>
              </w:rPr>
              <w:t xml:space="preserve">3. </w:t>
            </w:r>
          </w:p>
        </w:tc>
        <w:tc>
          <w:tcPr>
            <w:tcW w:w="2650" w:type="dxa"/>
            <w:tcBorders>
              <w:top w:val="single" w:sz="4" w:space="0" w:color="auto"/>
              <w:left w:val="single" w:sz="4" w:space="0" w:color="auto"/>
              <w:bottom w:val="single" w:sz="4" w:space="0" w:color="auto"/>
              <w:right w:val="single" w:sz="4" w:space="0" w:color="auto"/>
            </w:tcBorders>
            <w:vAlign w:val="center"/>
            <w:hideMark/>
          </w:tcPr>
          <w:p w14:paraId="59036EE1" w14:textId="77777777" w:rsidR="00C24922" w:rsidRDefault="00C24922" w:rsidP="003B37B0">
            <w:pPr>
              <w:pStyle w:val="NormalnyWeb"/>
              <w:spacing w:before="0" w:beforeAutospacing="0" w:after="0"/>
              <w:jc w:val="both"/>
            </w:pPr>
            <w:r>
              <w:rPr>
                <w:color w:val="000000"/>
              </w:rPr>
              <w:t>Załącznik Nr 2</w:t>
            </w:r>
            <w:r w:rsidR="00AB03FF">
              <w:rPr>
                <w:color w:val="000000"/>
              </w:rPr>
              <w:t>.1 – 2.1</w:t>
            </w:r>
            <w:r w:rsidR="0092517B">
              <w:rPr>
                <w:color w:val="000000"/>
              </w:rPr>
              <w:t>2</w:t>
            </w:r>
            <w:r>
              <w:rPr>
                <w:color w:val="000000"/>
              </w:rPr>
              <w:t xml:space="preserve">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3C19DE7" w14:textId="77777777" w:rsidR="00C24922" w:rsidRDefault="00AB03FF" w:rsidP="003B37B0">
            <w:pPr>
              <w:pStyle w:val="NormalnyWeb"/>
              <w:spacing w:before="0" w:beforeAutospacing="0" w:after="0"/>
              <w:jc w:val="both"/>
              <w:rPr>
                <w:color w:val="000000"/>
              </w:rPr>
            </w:pPr>
            <w:r>
              <w:rPr>
                <w:color w:val="000000"/>
              </w:rPr>
              <w:t xml:space="preserve">Formularze asortymentowo – cenowe </w:t>
            </w:r>
          </w:p>
        </w:tc>
      </w:tr>
      <w:tr w:rsidR="00C24922" w14:paraId="28B92225" w14:textId="77777777" w:rsidTr="003B37B0">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3438780" w14:textId="77777777" w:rsidR="00C24922" w:rsidRDefault="00C24922" w:rsidP="003B37B0">
            <w:pPr>
              <w:pStyle w:val="NormalnyWeb"/>
              <w:spacing w:before="0" w:beforeAutospacing="0" w:after="0"/>
              <w:jc w:val="both"/>
            </w:pPr>
            <w:r>
              <w:rPr>
                <w:color w:val="000000"/>
              </w:rPr>
              <w:t xml:space="preserve">4. </w:t>
            </w:r>
          </w:p>
        </w:tc>
        <w:tc>
          <w:tcPr>
            <w:tcW w:w="2650" w:type="dxa"/>
            <w:tcBorders>
              <w:top w:val="single" w:sz="4" w:space="0" w:color="auto"/>
              <w:left w:val="single" w:sz="4" w:space="0" w:color="auto"/>
              <w:bottom w:val="single" w:sz="4" w:space="0" w:color="auto"/>
              <w:right w:val="single" w:sz="4" w:space="0" w:color="auto"/>
            </w:tcBorders>
            <w:vAlign w:val="center"/>
            <w:hideMark/>
          </w:tcPr>
          <w:p w14:paraId="50B1DDEA" w14:textId="77777777" w:rsidR="00C24922" w:rsidRDefault="00C24922" w:rsidP="003B37B0">
            <w:pPr>
              <w:pStyle w:val="NormalnyWeb"/>
              <w:spacing w:before="0" w:beforeAutospacing="0" w:after="0"/>
              <w:jc w:val="both"/>
            </w:pPr>
            <w:r>
              <w:rPr>
                <w:color w:val="000000"/>
              </w:rPr>
              <w:t xml:space="preserve">Załącznik Nr 3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29B3E7D" w14:textId="77777777" w:rsidR="00C24922" w:rsidRDefault="00AB03FF" w:rsidP="003B37B0">
            <w:pPr>
              <w:pStyle w:val="NormalnyWeb"/>
              <w:spacing w:before="0" w:beforeAutospacing="0" w:after="0"/>
              <w:jc w:val="both"/>
              <w:rPr>
                <w:spacing w:val="-8"/>
              </w:rPr>
            </w:pPr>
            <w:r>
              <w:rPr>
                <w:color w:val="000000"/>
              </w:rPr>
              <w:t>Oświadczenie o braku podstaw do wykluczenia</w:t>
            </w:r>
          </w:p>
        </w:tc>
      </w:tr>
      <w:tr w:rsidR="00C24922" w14:paraId="4337B3E5" w14:textId="77777777" w:rsidTr="003B37B0">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15FAC06" w14:textId="77777777" w:rsidR="00C24922" w:rsidRDefault="00C24922" w:rsidP="003B37B0">
            <w:pPr>
              <w:pStyle w:val="NormalnyWeb"/>
              <w:spacing w:before="0" w:beforeAutospacing="0" w:after="0"/>
              <w:jc w:val="both"/>
            </w:pPr>
            <w:r>
              <w:rPr>
                <w:color w:val="000000"/>
              </w:rPr>
              <w:t xml:space="preserve">5. </w:t>
            </w:r>
          </w:p>
        </w:tc>
        <w:tc>
          <w:tcPr>
            <w:tcW w:w="2650" w:type="dxa"/>
            <w:tcBorders>
              <w:top w:val="single" w:sz="4" w:space="0" w:color="auto"/>
              <w:left w:val="single" w:sz="4" w:space="0" w:color="auto"/>
              <w:bottom w:val="single" w:sz="4" w:space="0" w:color="auto"/>
              <w:right w:val="single" w:sz="4" w:space="0" w:color="auto"/>
            </w:tcBorders>
            <w:vAlign w:val="center"/>
            <w:hideMark/>
          </w:tcPr>
          <w:p w14:paraId="2E574011" w14:textId="77777777" w:rsidR="00C24922" w:rsidRDefault="00C24922" w:rsidP="003B37B0">
            <w:pPr>
              <w:pStyle w:val="NormalnyWeb"/>
              <w:spacing w:before="0" w:beforeAutospacing="0" w:after="0"/>
              <w:jc w:val="both"/>
            </w:pPr>
            <w:r>
              <w:rPr>
                <w:color w:val="000000"/>
              </w:rPr>
              <w:t xml:space="preserve">Załącznik Nr 4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4419681" w14:textId="77777777" w:rsidR="00C24922" w:rsidRDefault="00AB03FF" w:rsidP="003B37B0">
            <w:pPr>
              <w:pStyle w:val="NormalnyWeb"/>
              <w:spacing w:before="0" w:beforeAutospacing="0" w:after="0"/>
              <w:jc w:val="both"/>
            </w:pPr>
            <w:r>
              <w:rPr>
                <w:color w:val="000000"/>
                <w:spacing w:val="-8"/>
              </w:rPr>
              <w:t>Oświadczenie o spełnieniu warunków udziału w postępowaniu</w:t>
            </w:r>
            <w:r>
              <w:rPr>
                <w:color w:val="000000"/>
              </w:rPr>
              <w:t xml:space="preserve"> </w:t>
            </w:r>
          </w:p>
        </w:tc>
      </w:tr>
      <w:tr w:rsidR="00C24922" w14:paraId="34157D13" w14:textId="77777777" w:rsidTr="003B37B0">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AFD3AA6" w14:textId="77777777" w:rsidR="00B5357D" w:rsidRDefault="00C24922" w:rsidP="003B37B0">
            <w:pPr>
              <w:pStyle w:val="NormalnyWeb"/>
              <w:spacing w:before="0" w:beforeAutospacing="0" w:after="0"/>
              <w:jc w:val="both"/>
            </w:pPr>
            <w:r>
              <w:rPr>
                <w:color w:val="000000"/>
              </w:rPr>
              <w:t>6.</w:t>
            </w:r>
          </w:p>
        </w:tc>
        <w:tc>
          <w:tcPr>
            <w:tcW w:w="2650" w:type="dxa"/>
            <w:tcBorders>
              <w:top w:val="single" w:sz="4" w:space="0" w:color="auto"/>
              <w:left w:val="single" w:sz="4" w:space="0" w:color="auto"/>
              <w:bottom w:val="single" w:sz="4" w:space="0" w:color="auto"/>
              <w:right w:val="single" w:sz="4" w:space="0" w:color="auto"/>
            </w:tcBorders>
            <w:vAlign w:val="center"/>
            <w:hideMark/>
          </w:tcPr>
          <w:p w14:paraId="6FBFBFB4" w14:textId="77777777" w:rsidR="00B5357D" w:rsidRDefault="00C24922" w:rsidP="003B37B0">
            <w:pPr>
              <w:pStyle w:val="NormalnyWeb"/>
              <w:spacing w:before="0" w:beforeAutospacing="0" w:after="0"/>
              <w:jc w:val="both"/>
            </w:pPr>
            <w:r>
              <w:rPr>
                <w:color w:val="000000"/>
              </w:rPr>
              <w:t>Załącznik Nr 5</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A2A4E95" w14:textId="77777777" w:rsidR="00B5357D" w:rsidRDefault="00C24922" w:rsidP="003B37B0">
            <w:pPr>
              <w:pStyle w:val="NormalnyWeb"/>
              <w:spacing w:before="0" w:beforeAutospacing="0" w:after="0"/>
              <w:jc w:val="both"/>
            </w:pPr>
            <w:r>
              <w:rPr>
                <w:bCs/>
              </w:rPr>
              <w:t>Oświadczenie o przynależności do grupy kapitałowej</w:t>
            </w:r>
          </w:p>
        </w:tc>
      </w:tr>
      <w:tr w:rsidR="00B5357D" w14:paraId="27306E39" w14:textId="77777777" w:rsidTr="003B37B0">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376C1EAA" w14:textId="77777777" w:rsidR="00B5357D" w:rsidRDefault="00B5357D" w:rsidP="003B37B0">
            <w:pPr>
              <w:pStyle w:val="NormalnyWeb"/>
              <w:spacing w:before="0" w:beforeAutospacing="0" w:after="0"/>
              <w:jc w:val="both"/>
              <w:rPr>
                <w:color w:val="000000"/>
              </w:rPr>
            </w:pPr>
            <w:r>
              <w:rPr>
                <w:color w:val="000000"/>
              </w:rPr>
              <w:t>7.</w:t>
            </w:r>
          </w:p>
        </w:tc>
        <w:tc>
          <w:tcPr>
            <w:tcW w:w="2650" w:type="dxa"/>
            <w:tcBorders>
              <w:top w:val="single" w:sz="4" w:space="0" w:color="auto"/>
              <w:left w:val="single" w:sz="4" w:space="0" w:color="auto"/>
              <w:bottom w:val="single" w:sz="4" w:space="0" w:color="auto"/>
              <w:right w:val="single" w:sz="4" w:space="0" w:color="auto"/>
            </w:tcBorders>
            <w:vAlign w:val="center"/>
          </w:tcPr>
          <w:p w14:paraId="49E134A7" w14:textId="77777777" w:rsidR="00B5357D" w:rsidRDefault="00B5357D" w:rsidP="003B37B0">
            <w:pPr>
              <w:pStyle w:val="NormalnyWeb"/>
              <w:spacing w:before="0" w:beforeAutospacing="0" w:after="0"/>
              <w:jc w:val="both"/>
              <w:rPr>
                <w:color w:val="000000"/>
              </w:rPr>
            </w:pPr>
            <w:r>
              <w:rPr>
                <w:color w:val="000000"/>
              </w:rPr>
              <w:t>Załącznik Nr 6</w:t>
            </w:r>
          </w:p>
        </w:tc>
        <w:tc>
          <w:tcPr>
            <w:tcW w:w="5953" w:type="dxa"/>
            <w:tcBorders>
              <w:top w:val="single" w:sz="4" w:space="0" w:color="auto"/>
              <w:left w:val="single" w:sz="4" w:space="0" w:color="auto"/>
              <w:bottom w:val="single" w:sz="4" w:space="0" w:color="auto"/>
              <w:right w:val="single" w:sz="4" w:space="0" w:color="auto"/>
            </w:tcBorders>
            <w:vAlign w:val="center"/>
          </w:tcPr>
          <w:p w14:paraId="5FADBCCA" w14:textId="77777777" w:rsidR="00B5357D" w:rsidRDefault="00564AF4" w:rsidP="003B37B0">
            <w:pPr>
              <w:pStyle w:val="NormalnyWeb"/>
              <w:spacing w:before="0" w:beforeAutospacing="0" w:after="0"/>
              <w:jc w:val="both"/>
              <w:rPr>
                <w:bCs/>
              </w:rPr>
            </w:pPr>
            <w:r>
              <w:rPr>
                <w:bCs/>
              </w:rPr>
              <w:t xml:space="preserve">Wzór umowy </w:t>
            </w:r>
          </w:p>
        </w:tc>
      </w:tr>
    </w:tbl>
    <w:p w14:paraId="08013636" w14:textId="77777777" w:rsidR="00C24922" w:rsidRDefault="00C24922" w:rsidP="00C24922">
      <w:pPr>
        <w:spacing w:line="288" w:lineRule="auto"/>
      </w:pPr>
    </w:p>
    <w:p w14:paraId="31895D41" w14:textId="77777777" w:rsidR="00C24922" w:rsidRDefault="00C24922">
      <w:pPr>
        <w:spacing w:after="160" w:line="259" w:lineRule="auto"/>
        <w:ind w:left="0" w:firstLine="0"/>
        <w:jc w:val="left"/>
        <w:rPr>
          <w:rFonts w:ascii="Times New Roman" w:hAnsi="Times New Roman" w:cs="Times New Roman"/>
          <w:sz w:val="24"/>
          <w:szCs w:val="24"/>
        </w:rPr>
      </w:pPr>
    </w:p>
    <w:sectPr w:rsidR="00C24922" w:rsidSect="00325469">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41"/>
      <w:pgMar w:top="1195" w:right="1416" w:bottom="1434" w:left="1418" w:header="42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655FB" w14:textId="77777777" w:rsidR="001740EF" w:rsidRDefault="001740EF">
      <w:pPr>
        <w:spacing w:after="0" w:line="240" w:lineRule="auto"/>
      </w:pPr>
      <w:r>
        <w:separator/>
      </w:r>
    </w:p>
  </w:endnote>
  <w:endnote w:type="continuationSeparator" w:id="0">
    <w:p w14:paraId="5836EBEA" w14:textId="77777777" w:rsidR="001740EF" w:rsidRDefault="0017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D57AC" w14:textId="77777777" w:rsidR="0027668B" w:rsidRDefault="0027668B">
    <w:pPr>
      <w:tabs>
        <w:tab w:val="center" w:pos="4759"/>
        <w:tab w:val="center" w:pos="9502"/>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sz w:val="18"/>
        <w:u w:val="single" w:color="000000"/>
      </w:rPr>
      <w:t>Zamawiający: Dom Pomocy Społecznej nr 1, ul. Matejki 62, 41-800 Zabrze, NIP: 648-10-12-929, Regon: 000686635</w:t>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t>1</w:t>
    </w:r>
    <w:r>
      <w:fldChar w:fldCharType="end"/>
    </w:r>
    <w:r>
      <w:t xml:space="preserve"> </w:t>
    </w:r>
  </w:p>
  <w:p w14:paraId="447914BC" w14:textId="77777777" w:rsidR="0027668B" w:rsidRDefault="0027668B">
    <w:pPr>
      <w:spacing w:after="0" w:line="259" w:lineRule="auto"/>
      <w:ind w:left="4758" w:firstLine="0"/>
      <w:jc w:val="left"/>
    </w:pPr>
    <w:r>
      <w:rPr>
        <w:rFonts w:ascii="Trebuchet MS" w:eastAsia="Trebuchet MS" w:hAnsi="Trebuchet MS" w:cs="Trebuchet M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506" w:type="dxa"/>
      <w:jc w:val="center"/>
      <w:tblLayout w:type="fixed"/>
      <w:tblCellMar>
        <w:left w:w="70" w:type="dxa"/>
        <w:right w:w="70" w:type="dxa"/>
      </w:tblCellMar>
      <w:tblLook w:val="0000" w:firstRow="0" w:lastRow="0" w:firstColumn="0" w:lastColumn="0" w:noHBand="0" w:noVBand="0"/>
    </w:tblPr>
    <w:tblGrid>
      <w:gridCol w:w="8253"/>
      <w:gridCol w:w="8253"/>
    </w:tblGrid>
    <w:tr w:rsidR="0027668B" w:rsidRPr="009A76FB" w14:paraId="54809F2B" w14:textId="77777777" w:rsidTr="00385445">
      <w:trPr>
        <w:trHeight w:hRule="exact" w:val="125"/>
        <w:jc w:val="center"/>
      </w:trPr>
      <w:tc>
        <w:tcPr>
          <w:tcW w:w="7434" w:type="dxa"/>
          <w:tcBorders>
            <w:top w:val="single" w:sz="18" w:space="0" w:color="FFFF00"/>
            <w:bottom w:val="single" w:sz="18" w:space="0" w:color="008000"/>
          </w:tcBorders>
        </w:tcPr>
        <w:p w14:paraId="2416625A" w14:textId="77777777" w:rsidR="0027668B" w:rsidRPr="009A76FB" w:rsidRDefault="0027668B" w:rsidP="00A76533">
          <w:pPr>
            <w:spacing w:line="288" w:lineRule="auto"/>
          </w:pPr>
        </w:p>
      </w:tc>
      <w:tc>
        <w:tcPr>
          <w:tcW w:w="7434" w:type="dxa"/>
          <w:tcBorders>
            <w:top w:val="single" w:sz="18" w:space="0" w:color="FFFF00"/>
            <w:bottom w:val="single" w:sz="18" w:space="0" w:color="008000"/>
          </w:tcBorders>
        </w:tcPr>
        <w:p w14:paraId="09C7E3F3" w14:textId="77777777" w:rsidR="0027668B" w:rsidRPr="009A76FB" w:rsidRDefault="0027668B" w:rsidP="00A76533">
          <w:pPr>
            <w:spacing w:line="288" w:lineRule="auto"/>
          </w:pPr>
        </w:p>
      </w:tc>
    </w:tr>
  </w:tbl>
  <w:p w14:paraId="65670FCF" w14:textId="77777777" w:rsidR="0027668B" w:rsidRDefault="00586CC5" w:rsidP="00F727CD">
    <w:pPr>
      <w:tabs>
        <w:tab w:val="center" w:pos="4759"/>
        <w:tab w:val="center" w:pos="9502"/>
      </w:tabs>
      <w:spacing w:after="0" w:line="288" w:lineRule="auto"/>
      <w:ind w:left="0" w:firstLine="0"/>
      <w:jc w:val="center"/>
      <w:rPr>
        <w:rFonts w:ascii="Times New Roman" w:eastAsia="Times New Roman" w:hAnsi="Times New Roman" w:cs="Times New Roman"/>
        <w:spacing w:val="-2"/>
        <w:sz w:val="18"/>
        <w:szCs w:val="18"/>
        <w:u w:val="single"/>
      </w:rPr>
    </w:pPr>
    <w:r w:rsidRPr="00100A67">
      <w:rPr>
        <w:rFonts w:ascii="Times New Roman" w:hAnsi="Times New Roman" w:cs="Times New Roman"/>
        <w:noProof/>
        <w:szCs w:val="20"/>
      </w:rPr>
      <w:drawing>
        <wp:anchor distT="0" distB="0" distL="114300" distR="114300" simplePos="0" relativeHeight="251658240" behindDoc="1" locked="0" layoutInCell="1" allowOverlap="1" wp14:anchorId="2BAEB4DD" wp14:editId="685D50A8">
          <wp:simplePos x="0" y="0"/>
          <wp:positionH relativeFrom="column">
            <wp:posOffset>-83043</wp:posOffset>
          </wp:positionH>
          <wp:positionV relativeFrom="paragraph">
            <wp:posOffset>27248</wp:posOffset>
          </wp:positionV>
          <wp:extent cx="424800" cy="504000"/>
          <wp:effectExtent l="0" t="0" r="0" b="0"/>
          <wp:wrapNone/>
          <wp:docPr id="156070" name="Obraz 156070" descr="C:\Users\TOMEK\Desktop\KADRY\INFORMACJA O REALIZACJI ZADAŃ OSWIATOWYCH\REALIZACJA ZADAŃ OŚWIATOWYCH 2008-2009\tł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TOMEK\Desktop\KADRY\INFORMACJA O REALIZACJI ZADAŃ OSWIATOWYCH\REALIZACJA ZADAŃ OŚWIATOWYCH 2008-2009\tł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668B" w:rsidRPr="00895B42">
      <w:rPr>
        <w:rFonts w:ascii="Times New Roman" w:eastAsia="Times New Roman" w:hAnsi="Times New Roman" w:cs="Times New Roman"/>
        <w:spacing w:val="-2"/>
        <w:sz w:val="18"/>
        <w:szCs w:val="18"/>
        <w:u w:val="single" w:color="000000"/>
      </w:rPr>
      <w:t>Zamawiający:</w:t>
    </w:r>
    <w:r w:rsidR="0027668B">
      <w:rPr>
        <w:rFonts w:ascii="Times New Roman" w:eastAsia="Times New Roman" w:hAnsi="Times New Roman" w:cs="Times New Roman"/>
        <w:spacing w:val="-2"/>
        <w:sz w:val="18"/>
        <w:szCs w:val="18"/>
        <w:u w:val="single" w:color="000000"/>
      </w:rPr>
      <w:t xml:space="preserve"> Centrum Usług Wspólnych</w:t>
    </w:r>
    <w:r w:rsidR="0027668B" w:rsidRPr="00895B42">
      <w:rPr>
        <w:rFonts w:ascii="Times New Roman" w:eastAsia="Times New Roman" w:hAnsi="Times New Roman" w:cs="Times New Roman"/>
        <w:spacing w:val="-2"/>
        <w:sz w:val="18"/>
        <w:szCs w:val="18"/>
        <w:u w:val="single"/>
      </w:rPr>
      <w:t xml:space="preserve"> Gminy Michałowice,</w:t>
    </w:r>
  </w:p>
  <w:p w14:paraId="3DD65436" w14:textId="77777777" w:rsidR="0027668B" w:rsidRPr="00F727CD" w:rsidRDefault="0027668B" w:rsidP="00F727CD">
    <w:pPr>
      <w:tabs>
        <w:tab w:val="center" w:pos="4759"/>
        <w:tab w:val="center" w:pos="9502"/>
      </w:tabs>
      <w:spacing w:after="0" w:line="288" w:lineRule="auto"/>
      <w:ind w:left="0" w:right="32" w:firstLine="0"/>
      <w:jc w:val="center"/>
      <w:rPr>
        <w:rFonts w:ascii="Times New Roman" w:hAnsi="Times New Roman" w:cs="Times New Roman"/>
        <w:spacing w:val="-2"/>
        <w:sz w:val="18"/>
        <w:szCs w:val="18"/>
      </w:rPr>
    </w:pPr>
    <w:r w:rsidRPr="00F727CD">
      <w:rPr>
        <w:rFonts w:ascii="Times New Roman" w:eastAsia="Times New Roman" w:hAnsi="Times New Roman" w:cs="Times New Roman"/>
        <w:spacing w:val="-2"/>
        <w:sz w:val="18"/>
        <w:szCs w:val="18"/>
      </w:rPr>
      <w:t>ul. Aleja Powstańców Warszawy 1, 05 – 816 Reguły, NIP: 534-15-60-582, Regon:</w:t>
    </w:r>
    <w:r w:rsidRPr="00F727CD">
      <w:rPr>
        <w:rFonts w:ascii="Times New Roman" w:hAnsi="Times New Roman" w:cs="Times New Roman"/>
        <w:spacing w:val="-2"/>
        <w:sz w:val="18"/>
        <w:szCs w:val="18"/>
      </w:rPr>
      <w:t xml:space="preserve"> 001189376,</w:t>
    </w:r>
  </w:p>
  <w:p w14:paraId="6269778D" w14:textId="77777777" w:rsidR="0027668B" w:rsidRPr="00586CC5" w:rsidRDefault="0027668B" w:rsidP="00F727CD">
    <w:pPr>
      <w:tabs>
        <w:tab w:val="center" w:pos="4759"/>
        <w:tab w:val="center" w:pos="9502"/>
      </w:tabs>
      <w:spacing w:after="0" w:line="288" w:lineRule="auto"/>
      <w:ind w:left="0" w:right="32" w:firstLine="0"/>
      <w:jc w:val="center"/>
      <w:rPr>
        <w:rFonts w:ascii="Times New Roman" w:eastAsia="Times New Roman" w:hAnsi="Times New Roman" w:cs="Times New Roman"/>
        <w:spacing w:val="-2"/>
        <w:sz w:val="18"/>
        <w:szCs w:val="18"/>
        <w:u w:val="single"/>
        <w:lang w:val="en-AU"/>
      </w:rPr>
    </w:pPr>
    <w:r w:rsidRPr="00586CC5">
      <w:rPr>
        <w:rFonts w:ascii="Times New Roman" w:hAnsi="Times New Roman" w:cs="Times New Roman"/>
        <w:spacing w:val="-2"/>
        <w:sz w:val="18"/>
        <w:szCs w:val="18"/>
        <w:lang w:val="en-AU"/>
      </w:rPr>
      <w:t xml:space="preserve">tel. 22 350 91 60, fax 22 350 91 61, email: </w:t>
    </w:r>
    <w:hyperlink r:id="rId2" w:history="1">
      <w:r w:rsidRPr="00586CC5">
        <w:rPr>
          <w:rStyle w:val="Hipercze"/>
          <w:rFonts w:ascii="Times New Roman" w:hAnsi="Times New Roman" w:cs="Times New Roman"/>
          <w:spacing w:val="-2"/>
          <w:sz w:val="18"/>
          <w:szCs w:val="18"/>
          <w:lang w:val="en-AU"/>
        </w:rPr>
        <w:t>cuw@michalowice.pl</w:t>
      </w:r>
    </w:hyperlink>
    <w:r w:rsidRPr="00586CC5">
      <w:rPr>
        <w:rFonts w:ascii="Times New Roman" w:hAnsi="Times New Roman" w:cs="Times New Roman"/>
        <w:spacing w:val="-2"/>
        <w:sz w:val="18"/>
        <w:szCs w:val="18"/>
        <w:lang w:val="en-AU"/>
      </w:rPr>
      <w:t xml:space="preserve">, </w:t>
    </w:r>
    <w:r w:rsidR="001740EF">
      <w:fldChar w:fldCharType="begin"/>
    </w:r>
    <w:r w:rsidR="001740EF" w:rsidRPr="00EA4518">
      <w:rPr>
        <w:lang w:val="en-AU"/>
      </w:rPr>
      <w:instrText xml:space="preserve"> HYPERLINK "http://www.cuw.michalowice.pl" </w:instrText>
    </w:r>
    <w:r w:rsidR="001740EF">
      <w:fldChar w:fldCharType="separate"/>
    </w:r>
    <w:r w:rsidRPr="00586CC5">
      <w:rPr>
        <w:rStyle w:val="Hipercze"/>
        <w:rFonts w:ascii="Times New Roman" w:hAnsi="Times New Roman" w:cs="Times New Roman"/>
        <w:spacing w:val="-2"/>
        <w:sz w:val="18"/>
        <w:szCs w:val="18"/>
        <w:lang w:val="en-AU"/>
      </w:rPr>
      <w:t>www.cuw.michalowice.pl</w:t>
    </w:r>
    <w:r w:rsidR="001740EF">
      <w:rPr>
        <w:rStyle w:val="Hipercze"/>
        <w:rFonts w:ascii="Times New Roman" w:hAnsi="Times New Roman" w:cs="Times New Roman"/>
        <w:spacing w:val="-2"/>
        <w:sz w:val="18"/>
        <w:szCs w:val="18"/>
        <w:lang w:val="en-AU"/>
      </w:rPr>
      <w:fldChar w:fldCharType="end"/>
    </w:r>
  </w:p>
  <w:p w14:paraId="031C578F" w14:textId="77777777" w:rsidR="0027668B" w:rsidRPr="00C24DFE" w:rsidRDefault="0027668B" w:rsidP="00F727CD">
    <w:pPr>
      <w:tabs>
        <w:tab w:val="center" w:pos="4759"/>
        <w:tab w:val="center" w:pos="9502"/>
      </w:tabs>
      <w:spacing w:after="0" w:line="240" w:lineRule="auto"/>
      <w:ind w:left="0" w:firstLine="0"/>
      <w:jc w:val="right"/>
      <w:rPr>
        <w:rFonts w:ascii="Times New Roman" w:hAnsi="Times New Roman" w:cs="Times New Roman"/>
        <w:sz w:val="18"/>
        <w:szCs w:val="18"/>
      </w:rPr>
    </w:pPr>
    <w:r w:rsidRPr="00586CC5">
      <w:rPr>
        <w:rFonts w:ascii="Times New Roman" w:eastAsia="Times New Roman" w:hAnsi="Times New Roman" w:cs="Times New Roman"/>
        <w:sz w:val="18"/>
        <w:szCs w:val="18"/>
        <w:lang w:val="en-AU"/>
      </w:rPr>
      <w:tab/>
    </w:r>
    <w:r w:rsidRPr="00C24DFE">
      <w:rPr>
        <w:rFonts w:ascii="Times New Roman" w:hAnsi="Times New Roman" w:cs="Times New Roman"/>
        <w:sz w:val="18"/>
        <w:szCs w:val="18"/>
      </w:rPr>
      <w:fldChar w:fldCharType="begin"/>
    </w:r>
    <w:r w:rsidRPr="00C24DFE">
      <w:rPr>
        <w:rFonts w:ascii="Times New Roman" w:hAnsi="Times New Roman" w:cs="Times New Roman"/>
        <w:sz w:val="18"/>
        <w:szCs w:val="18"/>
      </w:rPr>
      <w:instrText xml:space="preserve"> PAGE   \* MERGEFORMAT </w:instrText>
    </w:r>
    <w:r w:rsidRPr="00C24DFE">
      <w:rPr>
        <w:rFonts w:ascii="Times New Roman" w:hAnsi="Times New Roman" w:cs="Times New Roman"/>
        <w:sz w:val="18"/>
        <w:szCs w:val="18"/>
      </w:rPr>
      <w:fldChar w:fldCharType="separate"/>
    </w:r>
    <w:r>
      <w:rPr>
        <w:rFonts w:ascii="Times New Roman" w:hAnsi="Times New Roman" w:cs="Times New Roman"/>
        <w:noProof/>
        <w:sz w:val="18"/>
        <w:szCs w:val="18"/>
      </w:rPr>
      <w:t>1</w:t>
    </w:r>
    <w:r w:rsidRPr="00C24DFE">
      <w:rPr>
        <w:rFonts w:ascii="Times New Roman" w:hAnsi="Times New Roman" w:cs="Times New Roman"/>
        <w:sz w:val="18"/>
        <w:szCs w:val="18"/>
      </w:rPr>
      <w:fldChar w:fldCharType="end"/>
    </w:r>
    <w:r w:rsidRPr="00C24DFE">
      <w:rPr>
        <w:rFonts w:ascii="Times New Roman" w:hAnsi="Times New Roman" w:cs="Times New Roman"/>
        <w:sz w:val="18"/>
        <w:szCs w:val="18"/>
      </w:rPr>
      <w:t xml:space="preserve"> </w:t>
    </w:r>
  </w:p>
  <w:p w14:paraId="7157BBAC" w14:textId="77777777" w:rsidR="0027668B" w:rsidRPr="00C24DFE" w:rsidRDefault="0027668B">
    <w:pPr>
      <w:spacing w:after="0" w:line="259" w:lineRule="auto"/>
      <w:ind w:left="4758" w:firstLine="0"/>
      <w:jc w:val="left"/>
      <w:rPr>
        <w:rFonts w:ascii="Times New Roman" w:hAnsi="Times New Roman" w:cs="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D5EC5" w14:textId="77777777" w:rsidR="0027668B" w:rsidRDefault="0027668B">
    <w:pPr>
      <w:tabs>
        <w:tab w:val="center" w:pos="4759"/>
        <w:tab w:val="center" w:pos="9502"/>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sz w:val="18"/>
        <w:u w:val="single" w:color="000000"/>
      </w:rPr>
      <w:t>Zamawiający: Dom Pomocy Społecznej nr 1, ul. Matejki 62, 41-800 Zabrze, NIP: 648-10-12-929, Regon: 000686635</w:t>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t>1</w:t>
    </w:r>
    <w:r>
      <w:fldChar w:fldCharType="end"/>
    </w:r>
    <w:r>
      <w:t xml:space="preserve"> </w:t>
    </w:r>
  </w:p>
  <w:p w14:paraId="73896735" w14:textId="77777777" w:rsidR="0027668B" w:rsidRDefault="0027668B">
    <w:pPr>
      <w:spacing w:after="0" w:line="259" w:lineRule="auto"/>
      <w:ind w:left="4758" w:firstLine="0"/>
      <w:jc w:val="left"/>
    </w:pPr>
    <w:r>
      <w:rPr>
        <w:rFonts w:ascii="Trebuchet MS" w:eastAsia="Trebuchet MS" w:hAnsi="Trebuchet MS" w:cs="Trebuchet M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CB5F0" w14:textId="77777777" w:rsidR="001740EF" w:rsidRDefault="001740EF">
      <w:pPr>
        <w:spacing w:after="0" w:line="263" w:lineRule="auto"/>
        <w:ind w:left="317" w:right="1158" w:firstLine="0"/>
      </w:pPr>
      <w:r>
        <w:separator/>
      </w:r>
    </w:p>
  </w:footnote>
  <w:footnote w:type="continuationSeparator" w:id="0">
    <w:p w14:paraId="701ACD42" w14:textId="77777777" w:rsidR="001740EF" w:rsidRDefault="001740EF">
      <w:pPr>
        <w:spacing w:after="0" w:line="263" w:lineRule="auto"/>
        <w:ind w:left="317" w:right="1158"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7B56A" w14:textId="77777777" w:rsidR="0027668B" w:rsidRDefault="0027668B">
    <w:pPr>
      <w:spacing w:after="27" w:line="230" w:lineRule="auto"/>
      <w:ind w:left="619" w:right="1418" w:firstLine="0"/>
      <w:jc w:val="center"/>
    </w:pPr>
    <w:r>
      <w:rPr>
        <w:sz w:val="14"/>
      </w:rPr>
      <w:t xml:space="preserve">Specyfikacja Istotnych Warunków Zamówienia dla przetargu nieograniczonego o wartości mniejszej niż tzw. kwota unijna tj. 209 000 euro </w:t>
    </w:r>
    <w:r>
      <w:rPr>
        <w:rFonts w:ascii="Trebuchet MS" w:eastAsia="Trebuchet MS" w:hAnsi="Trebuchet MS" w:cs="Trebuchet MS"/>
        <w:sz w:val="14"/>
      </w:rPr>
      <w:t xml:space="preserve">nr sprawy: </w:t>
    </w:r>
    <w:r>
      <w:rPr>
        <w:rFonts w:ascii="Trebuchet MS" w:eastAsia="Trebuchet MS" w:hAnsi="Trebuchet MS" w:cs="Trebuchet MS"/>
        <w:b/>
        <w:sz w:val="14"/>
      </w:rPr>
      <w:t>DG.260.1.2016</w:t>
    </w:r>
    <w:r>
      <w:rPr>
        <w:rFonts w:ascii="Trebuchet MS" w:eastAsia="Trebuchet MS" w:hAnsi="Trebuchet MS" w:cs="Trebuchet MS"/>
        <w:sz w:val="14"/>
      </w:rPr>
      <w:t xml:space="preserve"> </w:t>
    </w:r>
  </w:p>
  <w:p w14:paraId="3F778BA9" w14:textId="77777777" w:rsidR="0027668B" w:rsidRDefault="0027668B">
    <w:pPr>
      <w:tabs>
        <w:tab w:val="center" w:pos="317"/>
        <w:tab w:val="center" w:pos="4854"/>
        <w:tab w:val="center" w:pos="9370"/>
      </w:tabs>
      <w:spacing w:after="0" w:line="259" w:lineRule="auto"/>
      <w:ind w:left="0" w:firstLine="0"/>
      <w:jc w:val="left"/>
    </w:pPr>
    <w:r>
      <w:rPr>
        <w:rFonts w:ascii="Calibri" w:eastAsia="Calibri" w:hAnsi="Calibri" w:cs="Calibri"/>
        <w:sz w:val="22"/>
      </w:rPr>
      <w:tab/>
    </w:r>
    <w:r>
      <w:rPr>
        <w:sz w:val="16"/>
        <w:u w:val="single" w:color="000000"/>
      </w:rPr>
      <w:t xml:space="preserve"> </w:t>
    </w:r>
    <w:r>
      <w:rPr>
        <w:sz w:val="16"/>
        <w:u w:val="single" w:color="000000"/>
      </w:rPr>
      <w:tab/>
      <w:t xml:space="preserve"> </w:t>
    </w:r>
    <w:r>
      <w:rPr>
        <w:sz w:val="16"/>
        <w:u w:val="single" w:color="000000"/>
      </w:rPr>
      <w:tab/>
    </w:r>
    <w:r>
      <w:rPr>
        <w:rFonts w:ascii="Times New Roman" w:eastAsia="Times New Roman" w:hAnsi="Times New Roman" w:cs="Times New Roman"/>
        <w:sz w:val="16"/>
        <w:u w:val="single" w:color="000000"/>
      </w:rPr>
      <w:t>.</w:t>
    </w:r>
    <w:r>
      <w:rPr>
        <w:rFonts w:ascii="Times New Roman" w:eastAsia="Times New Roman" w:hAnsi="Times New Roman" w:cs="Times New Roman"/>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0ADDE" w14:textId="77777777" w:rsidR="0027668B" w:rsidRPr="00100A67" w:rsidRDefault="0027668B" w:rsidP="00E96676">
    <w:pPr>
      <w:spacing w:after="27" w:line="230" w:lineRule="auto"/>
      <w:ind w:left="709" w:right="-535" w:firstLine="0"/>
      <w:jc w:val="center"/>
      <w:rPr>
        <w:rFonts w:ascii="Times New Roman" w:eastAsia="Calibri" w:hAnsi="Times New Roman" w:cs="Times New Roman"/>
        <w:szCs w:val="20"/>
      </w:rPr>
    </w:pPr>
    <w:r w:rsidRPr="00100A67">
      <w:rPr>
        <w:rFonts w:ascii="Times New Roman" w:hAnsi="Times New Roman" w:cs="Times New Roman"/>
        <w:szCs w:val="20"/>
      </w:rPr>
      <w:t>Specyfikacja Istotnych Warunków Zamówienia dla przetargu nieograniczonego o wartości szacunkowej mniejszej niż kwoty określone w przepisach wydanych na podstawie art. 11 ust. 8 ustawy</w:t>
    </w:r>
    <w:r w:rsidRPr="00100A67">
      <w:rPr>
        <w:rFonts w:ascii="Times New Roman" w:eastAsia="Calibri" w:hAnsi="Times New Roman" w:cs="Times New Roman"/>
        <w:szCs w:val="20"/>
      </w:rPr>
      <w:t xml:space="preserve"> </w:t>
    </w:r>
    <w:proofErr w:type="spellStart"/>
    <w:r w:rsidRPr="00100A67">
      <w:rPr>
        <w:rFonts w:ascii="Times New Roman" w:eastAsia="Calibri" w:hAnsi="Times New Roman" w:cs="Times New Roman"/>
        <w:szCs w:val="20"/>
      </w:rPr>
      <w:t>Pzp</w:t>
    </w:r>
    <w:proofErr w:type="spellEnd"/>
  </w:p>
  <w:p w14:paraId="5FBB0D11" w14:textId="75B2968A" w:rsidR="0027668B" w:rsidRDefault="0027668B" w:rsidP="00811C1D">
    <w:pPr>
      <w:spacing w:after="27" w:line="230" w:lineRule="auto"/>
      <w:ind w:left="619" w:right="1418" w:firstLine="0"/>
      <w:jc w:val="center"/>
      <w:rPr>
        <w:rFonts w:ascii="Times New Roman" w:hAnsi="Times New Roman" w:cs="Times New Roman"/>
        <w:szCs w:val="20"/>
      </w:rPr>
    </w:pPr>
    <w:r w:rsidRPr="009A76FB">
      <w:rPr>
        <w:rFonts w:ascii="Times New Roman" w:hAnsi="Times New Roman" w:cs="Times New Roman"/>
        <w:szCs w:val="20"/>
      </w:rPr>
      <w:t xml:space="preserve">Nr sprawy: </w:t>
    </w:r>
    <w:r>
      <w:rPr>
        <w:rFonts w:ascii="Times New Roman" w:hAnsi="Times New Roman" w:cs="Times New Roman"/>
        <w:szCs w:val="20"/>
      </w:rPr>
      <w:t>CUW.231.2.</w:t>
    </w:r>
    <w:r w:rsidR="00F234DE">
      <w:rPr>
        <w:rFonts w:ascii="Times New Roman" w:hAnsi="Times New Roman" w:cs="Times New Roman"/>
        <w:szCs w:val="20"/>
      </w:rPr>
      <w:t>4</w:t>
    </w:r>
    <w:r>
      <w:rPr>
        <w:rFonts w:ascii="Times New Roman" w:hAnsi="Times New Roman" w:cs="Times New Roman"/>
        <w:szCs w:val="20"/>
      </w:rPr>
      <w:t>.201</w:t>
    </w:r>
    <w:r w:rsidR="00F234DE">
      <w:rPr>
        <w:rFonts w:ascii="Times New Roman" w:hAnsi="Times New Roman" w:cs="Times New Roman"/>
        <w:szCs w:val="20"/>
      </w:rPr>
      <w:t>9</w:t>
    </w:r>
  </w:p>
  <w:p w14:paraId="5F461C43" w14:textId="77777777" w:rsidR="00F234DE" w:rsidRPr="009A76FB" w:rsidRDefault="00F234DE" w:rsidP="00811C1D">
    <w:pPr>
      <w:spacing w:after="27" w:line="230" w:lineRule="auto"/>
      <w:ind w:left="619" w:right="1418" w:firstLine="0"/>
      <w:jc w:val="center"/>
      <w:rPr>
        <w:rFonts w:ascii="Times New Roman" w:hAnsi="Times New Roman" w:cs="Times New Roman"/>
        <w:szCs w:val="20"/>
      </w:rPr>
    </w:pPr>
  </w:p>
  <w:tbl>
    <w:tblPr>
      <w:tblW w:w="16506" w:type="dxa"/>
      <w:jc w:val="center"/>
      <w:tblLayout w:type="fixed"/>
      <w:tblCellMar>
        <w:left w:w="70" w:type="dxa"/>
        <w:right w:w="70" w:type="dxa"/>
      </w:tblCellMar>
      <w:tblLook w:val="0000" w:firstRow="0" w:lastRow="0" w:firstColumn="0" w:lastColumn="0" w:noHBand="0" w:noVBand="0"/>
    </w:tblPr>
    <w:tblGrid>
      <w:gridCol w:w="1638"/>
      <w:gridCol w:w="7434"/>
      <w:gridCol w:w="7434"/>
    </w:tblGrid>
    <w:tr w:rsidR="0027668B" w:rsidRPr="009A76FB" w14:paraId="5FEA4138" w14:textId="77777777" w:rsidTr="00E96676">
      <w:trPr>
        <w:trHeight w:hRule="exact" w:val="125"/>
        <w:jc w:val="center"/>
      </w:trPr>
      <w:tc>
        <w:tcPr>
          <w:tcW w:w="1638" w:type="dxa"/>
          <w:tcBorders>
            <w:top w:val="single" w:sz="18" w:space="0" w:color="FFFF00"/>
            <w:bottom w:val="single" w:sz="18" w:space="0" w:color="008000"/>
          </w:tcBorders>
        </w:tcPr>
        <w:p w14:paraId="25F122EA" w14:textId="77777777" w:rsidR="0027668B" w:rsidRPr="009A76FB" w:rsidRDefault="0027668B" w:rsidP="002A2D88">
          <w:pPr>
            <w:spacing w:line="288" w:lineRule="auto"/>
            <w:ind w:left="-927" w:firstLine="3"/>
            <w:jc w:val="center"/>
          </w:pPr>
          <w:r w:rsidRPr="009A76FB">
            <w:rPr>
              <w:color w:val="FFFF00"/>
            </w:rPr>
            <w:tab/>
          </w:r>
        </w:p>
      </w:tc>
      <w:tc>
        <w:tcPr>
          <w:tcW w:w="7434" w:type="dxa"/>
          <w:tcBorders>
            <w:top w:val="single" w:sz="18" w:space="0" w:color="FFFF00"/>
            <w:bottom w:val="single" w:sz="18" w:space="0" w:color="008000"/>
          </w:tcBorders>
        </w:tcPr>
        <w:p w14:paraId="2ED52767" w14:textId="77777777" w:rsidR="0027668B" w:rsidRPr="00E3029F" w:rsidRDefault="0027668B" w:rsidP="002A2D88">
          <w:pPr>
            <w:spacing w:line="288" w:lineRule="auto"/>
          </w:pPr>
        </w:p>
      </w:tc>
      <w:tc>
        <w:tcPr>
          <w:tcW w:w="7434" w:type="dxa"/>
          <w:tcBorders>
            <w:top w:val="single" w:sz="18" w:space="0" w:color="FFFF00"/>
            <w:bottom w:val="single" w:sz="18" w:space="0" w:color="008000"/>
          </w:tcBorders>
        </w:tcPr>
        <w:p w14:paraId="42555D54" w14:textId="77777777" w:rsidR="0027668B" w:rsidRPr="009A76FB" w:rsidRDefault="0027668B" w:rsidP="002A2D88">
          <w:pPr>
            <w:spacing w:line="288" w:lineRule="auto"/>
          </w:pPr>
        </w:p>
      </w:tc>
    </w:tr>
  </w:tbl>
  <w:p w14:paraId="38D4FC27" w14:textId="77777777" w:rsidR="0027668B" w:rsidRDefault="0027668B" w:rsidP="00E3029F">
    <w:pPr>
      <w:tabs>
        <w:tab w:val="right" w:leader="underscore" w:pos="9072"/>
      </w:tabs>
      <w:spacing w:after="0" w:line="240" w:lineRule="auto"/>
      <w:ind w:left="0" w:firstLine="0"/>
      <w:rPr>
        <w:b/>
        <w:color w:val="FFFF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EBA2" w14:textId="77777777" w:rsidR="0027668B" w:rsidRDefault="0027668B">
    <w:pPr>
      <w:spacing w:after="27" w:line="230" w:lineRule="auto"/>
      <w:ind w:left="619" w:right="1418" w:firstLine="0"/>
      <w:jc w:val="center"/>
    </w:pPr>
    <w:r>
      <w:rPr>
        <w:sz w:val="14"/>
      </w:rPr>
      <w:t xml:space="preserve">Specyfikacja Istotnych Warunków Zamówienia dla przetargu nieograniczonego o wartości mniejszej niż tzw. kwota unijna tj. 209 000 euro </w:t>
    </w:r>
    <w:r>
      <w:rPr>
        <w:rFonts w:ascii="Trebuchet MS" w:eastAsia="Trebuchet MS" w:hAnsi="Trebuchet MS" w:cs="Trebuchet MS"/>
        <w:sz w:val="14"/>
      </w:rPr>
      <w:t xml:space="preserve">nr sprawy: </w:t>
    </w:r>
    <w:r>
      <w:rPr>
        <w:rFonts w:ascii="Trebuchet MS" w:eastAsia="Trebuchet MS" w:hAnsi="Trebuchet MS" w:cs="Trebuchet MS"/>
        <w:b/>
        <w:sz w:val="14"/>
      </w:rPr>
      <w:t>DG.260.1.2016</w:t>
    </w:r>
    <w:r>
      <w:rPr>
        <w:rFonts w:ascii="Trebuchet MS" w:eastAsia="Trebuchet MS" w:hAnsi="Trebuchet MS" w:cs="Trebuchet MS"/>
        <w:sz w:val="14"/>
      </w:rPr>
      <w:t xml:space="preserve"> </w:t>
    </w:r>
  </w:p>
  <w:p w14:paraId="646A47DE" w14:textId="77777777" w:rsidR="0027668B" w:rsidRDefault="0027668B">
    <w:pPr>
      <w:tabs>
        <w:tab w:val="center" w:pos="317"/>
        <w:tab w:val="center" w:pos="4854"/>
        <w:tab w:val="center" w:pos="9370"/>
      </w:tabs>
      <w:spacing w:after="0" w:line="259" w:lineRule="auto"/>
      <w:ind w:left="0" w:firstLine="0"/>
      <w:jc w:val="left"/>
    </w:pPr>
    <w:r>
      <w:rPr>
        <w:rFonts w:ascii="Calibri" w:eastAsia="Calibri" w:hAnsi="Calibri" w:cs="Calibri"/>
        <w:sz w:val="22"/>
      </w:rPr>
      <w:tab/>
    </w:r>
    <w:r>
      <w:rPr>
        <w:sz w:val="16"/>
        <w:u w:val="single" w:color="000000"/>
      </w:rPr>
      <w:t xml:space="preserve"> </w:t>
    </w:r>
    <w:r>
      <w:rPr>
        <w:sz w:val="16"/>
        <w:u w:val="single" w:color="000000"/>
      </w:rPr>
      <w:tab/>
      <w:t xml:space="preserve"> </w:t>
    </w:r>
    <w:r>
      <w:rPr>
        <w:sz w:val="16"/>
        <w:u w:val="single" w:color="000000"/>
      </w:rPr>
      <w:tab/>
    </w:r>
    <w:r>
      <w:rPr>
        <w:rFonts w:ascii="Times New Roman" w:eastAsia="Times New Roman" w:hAnsi="Times New Roman" w:cs="Times New Roman"/>
        <w:sz w:val="16"/>
        <w:u w:val="single" w:color="000000"/>
      </w:rPr>
      <w:t>.</w:t>
    </w:r>
    <w:r>
      <w:rPr>
        <w:rFonts w:ascii="Times New Roman" w:eastAsia="Times New Roman" w:hAnsi="Times New Roman" w:cs="Times New Roman"/>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474B"/>
    <w:multiLevelType w:val="hybridMultilevel"/>
    <w:tmpl w:val="933E37E0"/>
    <w:lvl w:ilvl="0" w:tplc="8D02EEB4">
      <w:start w:val="7"/>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58232A"/>
    <w:multiLevelType w:val="hybridMultilevel"/>
    <w:tmpl w:val="2974B18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79E7500"/>
    <w:multiLevelType w:val="hybridMultilevel"/>
    <w:tmpl w:val="99F83572"/>
    <w:lvl w:ilvl="0" w:tplc="79E84894">
      <w:start w:val="1"/>
      <w:numFmt w:val="bullet"/>
      <w:lvlText w:val=""/>
      <w:lvlJc w:val="left"/>
      <w:pPr>
        <w:tabs>
          <w:tab w:val="num" w:pos="757"/>
        </w:tabs>
        <w:ind w:left="757"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D7CE8"/>
    <w:multiLevelType w:val="hybridMultilevel"/>
    <w:tmpl w:val="24D206EC"/>
    <w:lvl w:ilvl="0" w:tplc="21901A6A">
      <w:start w:val="1"/>
      <w:numFmt w:val="bullet"/>
      <w:lvlText w:val=""/>
      <w:lvlJc w:val="left"/>
      <w:pPr>
        <w:ind w:left="173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0BE15B4C"/>
    <w:multiLevelType w:val="multilevel"/>
    <w:tmpl w:val="2A5A4A34"/>
    <w:lvl w:ilvl="0">
      <w:start w:val="4"/>
      <w:numFmt w:val="decimal"/>
      <w:lvlText w:val="%1"/>
      <w:lvlJc w:val="left"/>
      <w:pPr>
        <w:ind w:left="360" w:hanging="360"/>
      </w:pPr>
      <w:rPr>
        <w:rFonts w:cs="Times New Roman" w:hint="default"/>
      </w:rPr>
    </w:lvl>
    <w:lvl w:ilvl="1">
      <w:start w:val="1"/>
      <w:numFmt w:val="decimal"/>
      <w:lvlText w:val="%2)"/>
      <w:lvlJc w:val="left"/>
      <w:pPr>
        <w:ind w:left="360" w:hanging="360"/>
      </w:pPr>
      <w:rPr>
        <w:rFonts w:ascii="Times New Roman" w:eastAsia="Times New Roman" w:hAnsi="Times New Roman"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E200924"/>
    <w:multiLevelType w:val="hybridMultilevel"/>
    <w:tmpl w:val="96C20D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1A5576"/>
    <w:multiLevelType w:val="multilevel"/>
    <w:tmpl w:val="842E6828"/>
    <w:lvl w:ilvl="0">
      <w:start w:val="1"/>
      <w:numFmt w:val="decimal"/>
      <w:lvlText w:val="%1."/>
      <w:lvlJc w:val="left"/>
      <w:pPr>
        <w:ind w:left="58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357223"/>
    <w:multiLevelType w:val="hybridMultilevel"/>
    <w:tmpl w:val="EDF0A9CC"/>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8" w15:restartNumberingAfterBreak="0">
    <w:nsid w:val="117E4926"/>
    <w:multiLevelType w:val="multilevel"/>
    <w:tmpl w:val="197C0DEA"/>
    <w:lvl w:ilvl="0">
      <w:start w:val="3"/>
      <w:numFmt w:val="decimal"/>
      <w:lvlText w:val="%1."/>
      <w:lvlJc w:val="left"/>
      <w:pPr>
        <w:tabs>
          <w:tab w:val="num" w:pos="1211"/>
        </w:tabs>
        <w:ind w:left="1211" w:hanging="360"/>
      </w:pPr>
      <w:rPr>
        <w:rFonts w:cs="Times New Roman"/>
        <w:b/>
      </w:rPr>
    </w:lvl>
    <w:lvl w:ilvl="1">
      <w:start w:val="1"/>
      <w:numFmt w:val="decimal"/>
      <w:lvlText w:val="%2."/>
      <w:lvlJc w:val="left"/>
      <w:pPr>
        <w:tabs>
          <w:tab w:val="num" w:pos="1440"/>
        </w:tabs>
        <w:ind w:left="1440" w:hanging="720"/>
      </w:pPr>
      <w:rPr>
        <w:b w:val="0"/>
      </w:rPr>
    </w:lvl>
    <w:lvl w:ilvl="2">
      <w:start w:val="1"/>
      <w:numFmt w:val="decimal"/>
      <w:isLgl/>
      <w:lvlText w:val="%1.%2.%3"/>
      <w:lvlJc w:val="left"/>
      <w:pPr>
        <w:tabs>
          <w:tab w:val="num" w:pos="1080"/>
        </w:tabs>
        <w:ind w:left="1080" w:hanging="108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440"/>
        </w:tabs>
        <w:ind w:left="1440" w:hanging="1440"/>
      </w:pPr>
      <w:rPr>
        <w:rFonts w:cs="Times New Roman"/>
      </w:rPr>
    </w:lvl>
    <w:lvl w:ilvl="5">
      <w:start w:val="1"/>
      <w:numFmt w:val="decimal"/>
      <w:isLgl/>
      <w:lvlText w:val="%1.%2.%3.%4.%5.%6"/>
      <w:lvlJc w:val="left"/>
      <w:pPr>
        <w:tabs>
          <w:tab w:val="num" w:pos="1800"/>
        </w:tabs>
        <w:ind w:left="1800" w:hanging="1800"/>
      </w:pPr>
      <w:rPr>
        <w:rFonts w:cs="Times New Roman"/>
      </w:rPr>
    </w:lvl>
    <w:lvl w:ilvl="6">
      <w:start w:val="1"/>
      <w:numFmt w:val="decimal"/>
      <w:isLgl/>
      <w:lvlText w:val="%1.%2.%3.%4.%5.%6.%7"/>
      <w:lvlJc w:val="left"/>
      <w:pPr>
        <w:tabs>
          <w:tab w:val="num" w:pos="2160"/>
        </w:tabs>
        <w:ind w:left="2160" w:hanging="2160"/>
      </w:pPr>
      <w:rPr>
        <w:rFonts w:cs="Times New Roman"/>
      </w:rPr>
    </w:lvl>
    <w:lvl w:ilvl="7">
      <w:start w:val="1"/>
      <w:numFmt w:val="decimal"/>
      <w:isLgl/>
      <w:lvlText w:val="%1.%2.%3.%4.%5.%6.%7.%8"/>
      <w:lvlJc w:val="left"/>
      <w:pPr>
        <w:tabs>
          <w:tab w:val="num" w:pos="2520"/>
        </w:tabs>
        <w:ind w:left="2520" w:hanging="2520"/>
      </w:pPr>
      <w:rPr>
        <w:rFonts w:cs="Times New Roman"/>
      </w:rPr>
    </w:lvl>
    <w:lvl w:ilvl="8">
      <w:start w:val="1"/>
      <w:numFmt w:val="decimal"/>
      <w:isLgl/>
      <w:lvlText w:val="%1.%2.%3.%4.%5.%6.%7.%8.%9"/>
      <w:lvlJc w:val="left"/>
      <w:pPr>
        <w:tabs>
          <w:tab w:val="num" w:pos="2520"/>
        </w:tabs>
        <w:ind w:left="2520" w:hanging="2520"/>
      </w:pPr>
      <w:rPr>
        <w:rFonts w:cs="Times New Roman"/>
      </w:rPr>
    </w:lvl>
  </w:abstractNum>
  <w:abstractNum w:abstractNumId="9" w15:restartNumberingAfterBreak="0">
    <w:nsid w:val="125A2BB7"/>
    <w:multiLevelType w:val="hybridMultilevel"/>
    <w:tmpl w:val="8D1E224E"/>
    <w:lvl w:ilvl="0" w:tplc="79E84894">
      <w:start w:val="1"/>
      <w:numFmt w:val="bullet"/>
      <w:lvlText w:val=""/>
      <w:lvlJc w:val="left"/>
      <w:pPr>
        <w:tabs>
          <w:tab w:val="num" w:pos="757"/>
        </w:tabs>
        <w:ind w:left="757"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38605C"/>
    <w:multiLevelType w:val="hybridMultilevel"/>
    <w:tmpl w:val="2688835E"/>
    <w:lvl w:ilvl="0" w:tplc="6F1E498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901A6A">
      <w:start w:val="1"/>
      <w:numFmt w:val="bullet"/>
      <w:lvlText w:val=""/>
      <w:lvlJc w:val="left"/>
      <w:pPr>
        <w:ind w:left="116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0B564DAE">
      <w:start w:val="1"/>
      <w:numFmt w:val="bullet"/>
      <w:lvlText w:val="▪"/>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6A1BC4">
      <w:start w:val="1"/>
      <w:numFmt w:val="bullet"/>
      <w:lvlText w:val="•"/>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E87DAE">
      <w:start w:val="1"/>
      <w:numFmt w:val="bullet"/>
      <w:lvlText w:val="o"/>
      <w:lvlJc w:val="left"/>
      <w:pPr>
        <w:ind w:left="3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9CF022">
      <w:start w:val="1"/>
      <w:numFmt w:val="bullet"/>
      <w:lvlText w:val="▪"/>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B263D4">
      <w:start w:val="1"/>
      <w:numFmt w:val="bullet"/>
      <w:lvlText w:val="•"/>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C0E8DE">
      <w:start w:val="1"/>
      <w:numFmt w:val="bullet"/>
      <w:lvlText w:val="o"/>
      <w:lvlJc w:val="left"/>
      <w:pPr>
        <w:ind w:left="5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6EA5A8">
      <w:start w:val="1"/>
      <w:numFmt w:val="bullet"/>
      <w:lvlText w:val="▪"/>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BF40900"/>
    <w:multiLevelType w:val="hybridMultilevel"/>
    <w:tmpl w:val="4C1AEC9A"/>
    <w:lvl w:ilvl="0" w:tplc="0415000F">
      <w:start w:val="1"/>
      <w:numFmt w:val="decimal"/>
      <w:lvlText w:val="%1."/>
      <w:lvlJc w:val="left"/>
      <w:pPr>
        <w:ind w:left="720" w:hanging="360"/>
      </w:pPr>
    </w:lvl>
    <w:lvl w:ilvl="1" w:tplc="E634E0C0">
      <w:start w:val="1"/>
      <w:numFmt w:val="decimal"/>
      <w:lvlText w:val="%2)"/>
      <w:lvlJc w:val="left"/>
      <w:pPr>
        <w:ind w:left="1069"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8E6C54"/>
    <w:multiLevelType w:val="hybridMultilevel"/>
    <w:tmpl w:val="6D5836FE"/>
    <w:lvl w:ilvl="0" w:tplc="245080B4">
      <w:start w:val="1"/>
      <w:numFmt w:val="decimal"/>
      <w:lvlText w:val="%1."/>
      <w:lvlJc w:val="left"/>
      <w:pPr>
        <w:ind w:left="72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5402E72">
      <w:start w:val="1"/>
      <w:numFmt w:val="decimal"/>
      <w:lvlText w:val="%2)"/>
      <w:lvlJc w:val="left"/>
      <w:pPr>
        <w:ind w:left="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C65386">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EE4844">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FEC5F8">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A4E72C">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1AB60E">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148B94">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56ECDE">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23505D3"/>
    <w:multiLevelType w:val="hybridMultilevel"/>
    <w:tmpl w:val="1FE017FE"/>
    <w:lvl w:ilvl="0" w:tplc="D11CBDC2">
      <w:start w:val="1"/>
      <w:numFmt w:val="decimal"/>
      <w:lvlText w:val="%1."/>
      <w:lvlJc w:val="left"/>
      <w:pPr>
        <w:ind w:left="585"/>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4A72525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0EF16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FCCCA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24D5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7A82C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12A82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EE558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4CBB4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6D3375B"/>
    <w:multiLevelType w:val="hybridMultilevel"/>
    <w:tmpl w:val="9C7A6D30"/>
    <w:lvl w:ilvl="0" w:tplc="79E84894">
      <w:start w:val="1"/>
      <w:numFmt w:val="bullet"/>
      <w:lvlText w:val=""/>
      <w:lvlJc w:val="left"/>
      <w:pPr>
        <w:tabs>
          <w:tab w:val="num" w:pos="757"/>
        </w:tabs>
        <w:ind w:left="757" w:hanging="360"/>
      </w:pPr>
      <w:rPr>
        <w:rFonts w:ascii="Symbol" w:hAnsi="Symbol" w:hint="default"/>
      </w:rPr>
    </w:lvl>
    <w:lvl w:ilvl="1" w:tplc="04150003">
      <w:start w:val="1"/>
      <w:numFmt w:val="bullet"/>
      <w:lvlText w:val="o"/>
      <w:lvlJc w:val="left"/>
      <w:pPr>
        <w:tabs>
          <w:tab w:val="num" w:pos="2400"/>
        </w:tabs>
        <w:ind w:left="2400" w:hanging="360"/>
      </w:pPr>
      <w:rPr>
        <w:rFonts w:ascii="Courier New" w:hAnsi="Courier New" w:hint="default"/>
      </w:rPr>
    </w:lvl>
    <w:lvl w:ilvl="2" w:tplc="04150005" w:tentative="1">
      <w:start w:val="1"/>
      <w:numFmt w:val="bullet"/>
      <w:lvlText w:val=""/>
      <w:lvlJc w:val="left"/>
      <w:pPr>
        <w:tabs>
          <w:tab w:val="num" w:pos="3120"/>
        </w:tabs>
        <w:ind w:left="3120" w:hanging="360"/>
      </w:pPr>
      <w:rPr>
        <w:rFonts w:ascii="Wingdings" w:hAnsi="Wingdings" w:hint="default"/>
      </w:rPr>
    </w:lvl>
    <w:lvl w:ilvl="3" w:tplc="04150001" w:tentative="1">
      <w:start w:val="1"/>
      <w:numFmt w:val="bullet"/>
      <w:lvlText w:val=""/>
      <w:lvlJc w:val="left"/>
      <w:pPr>
        <w:tabs>
          <w:tab w:val="num" w:pos="3840"/>
        </w:tabs>
        <w:ind w:left="3840" w:hanging="360"/>
      </w:pPr>
      <w:rPr>
        <w:rFonts w:ascii="Symbol" w:hAnsi="Symbol" w:hint="default"/>
      </w:rPr>
    </w:lvl>
    <w:lvl w:ilvl="4" w:tplc="04150003" w:tentative="1">
      <w:start w:val="1"/>
      <w:numFmt w:val="bullet"/>
      <w:lvlText w:val="o"/>
      <w:lvlJc w:val="left"/>
      <w:pPr>
        <w:tabs>
          <w:tab w:val="num" w:pos="4560"/>
        </w:tabs>
        <w:ind w:left="4560" w:hanging="360"/>
      </w:pPr>
      <w:rPr>
        <w:rFonts w:ascii="Courier New" w:hAnsi="Courier New" w:hint="default"/>
      </w:rPr>
    </w:lvl>
    <w:lvl w:ilvl="5" w:tplc="04150005" w:tentative="1">
      <w:start w:val="1"/>
      <w:numFmt w:val="bullet"/>
      <w:lvlText w:val=""/>
      <w:lvlJc w:val="left"/>
      <w:pPr>
        <w:tabs>
          <w:tab w:val="num" w:pos="5280"/>
        </w:tabs>
        <w:ind w:left="5280" w:hanging="360"/>
      </w:pPr>
      <w:rPr>
        <w:rFonts w:ascii="Wingdings" w:hAnsi="Wingdings" w:hint="default"/>
      </w:rPr>
    </w:lvl>
    <w:lvl w:ilvl="6" w:tplc="04150001" w:tentative="1">
      <w:start w:val="1"/>
      <w:numFmt w:val="bullet"/>
      <w:lvlText w:val=""/>
      <w:lvlJc w:val="left"/>
      <w:pPr>
        <w:tabs>
          <w:tab w:val="num" w:pos="6000"/>
        </w:tabs>
        <w:ind w:left="6000" w:hanging="360"/>
      </w:pPr>
      <w:rPr>
        <w:rFonts w:ascii="Symbol" w:hAnsi="Symbol" w:hint="default"/>
      </w:rPr>
    </w:lvl>
    <w:lvl w:ilvl="7" w:tplc="04150003" w:tentative="1">
      <w:start w:val="1"/>
      <w:numFmt w:val="bullet"/>
      <w:lvlText w:val="o"/>
      <w:lvlJc w:val="left"/>
      <w:pPr>
        <w:tabs>
          <w:tab w:val="num" w:pos="6720"/>
        </w:tabs>
        <w:ind w:left="6720" w:hanging="360"/>
      </w:pPr>
      <w:rPr>
        <w:rFonts w:ascii="Courier New" w:hAnsi="Courier New" w:hint="default"/>
      </w:rPr>
    </w:lvl>
    <w:lvl w:ilvl="8" w:tplc="04150005" w:tentative="1">
      <w:start w:val="1"/>
      <w:numFmt w:val="bullet"/>
      <w:lvlText w:val=""/>
      <w:lvlJc w:val="left"/>
      <w:pPr>
        <w:tabs>
          <w:tab w:val="num" w:pos="7440"/>
        </w:tabs>
        <w:ind w:left="7440" w:hanging="360"/>
      </w:pPr>
      <w:rPr>
        <w:rFonts w:ascii="Wingdings" w:hAnsi="Wingdings" w:hint="default"/>
      </w:rPr>
    </w:lvl>
  </w:abstractNum>
  <w:abstractNum w:abstractNumId="15" w15:restartNumberingAfterBreak="0">
    <w:nsid w:val="28B01358"/>
    <w:multiLevelType w:val="hybridMultilevel"/>
    <w:tmpl w:val="B63A6218"/>
    <w:lvl w:ilvl="0" w:tplc="EA045AB6">
      <w:start w:val="1"/>
      <w:numFmt w:val="decimal"/>
      <w:lvlText w:val="%1."/>
      <w:lvlJc w:val="left"/>
      <w:pPr>
        <w:ind w:left="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9AE4B0">
      <w:start w:val="1"/>
      <w:numFmt w:val="bullet"/>
      <w:lvlText w:val=""/>
      <w:lvlJc w:val="left"/>
      <w:pPr>
        <w:ind w:left="116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D3BEA578">
      <w:start w:val="1"/>
      <w:numFmt w:val="bullet"/>
      <w:lvlText w:val="▪"/>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FADEE8">
      <w:start w:val="1"/>
      <w:numFmt w:val="bullet"/>
      <w:lvlText w:val="•"/>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0E27B0">
      <w:start w:val="1"/>
      <w:numFmt w:val="bullet"/>
      <w:lvlText w:val="o"/>
      <w:lvlJc w:val="left"/>
      <w:pPr>
        <w:ind w:left="3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82C9DA">
      <w:start w:val="1"/>
      <w:numFmt w:val="bullet"/>
      <w:lvlText w:val="▪"/>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02D984">
      <w:start w:val="1"/>
      <w:numFmt w:val="bullet"/>
      <w:lvlText w:val="•"/>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4C25EE">
      <w:start w:val="1"/>
      <w:numFmt w:val="bullet"/>
      <w:lvlText w:val="o"/>
      <w:lvlJc w:val="left"/>
      <w:pPr>
        <w:ind w:left="5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94EE1A">
      <w:start w:val="1"/>
      <w:numFmt w:val="bullet"/>
      <w:lvlText w:val="▪"/>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94E52ED"/>
    <w:multiLevelType w:val="hybridMultilevel"/>
    <w:tmpl w:val="1A0EFCBC"/>
    <w:lvl w:ilvl="0" w:tplc="56964394">
      <w:start w:val="1"/>
      <w:numFmt w:val="decimal"/>
      <w:lvlText w:val="%1."/>
      <w:lvlJc w:val="left"/>
      <w:pPr>
        <w:ind w:left="7089"/>
      </w:pPr>
      <w:rPr>
        <w:rFonts w:ascii="Times New Roman" w:eastAsia="Trebuchet MS"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CC2FA6">
      <w:start w:val="1"/>
      <w:numFmt w:val="lowerLetter"/>
      <w:lvlText w:val="%2"/>
      <w:lvlJc w:val="left"/>
      <w:pPr>
        <w:ind w:left="758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3B9E9B7C">
      <w:start w:val="1"/>
      <w:numFmt w:val="lowerRoman"/>
      <w:lvlText w:val="%3"/>
      <w:lvlJc w:val="left"/>
      <w:pPr>
        <w:ind w:left="830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5796AA24">
      <w:start w:val="1"/>
      <w:numFmt w:val="decimal"/>
      <w:lvlText w:val="%4"/>
      <w:lvlJc w:val="left"/>
      <w:pPr>
        <w:ind w:left="902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B426CB54">
      <w:start w:val="1"/>
      <w:numFmt w:val="lowerLetter"/>
      <w:lvlText w:val="%5"/>
      <w:lvlJc w:val="left"/>
      <w:pPr>
        <w:ind w:left="974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05B67DC0">
      <w:start w:val="1"/>
      <w:numFmt w:val="lowerRoman"/>
      <w:lvlText w:val="%6"/>
      <w:lvlJc w:val="left"/>
      <w:pPr>
        <w:ind w:left="1046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B4BAE79A">
      <w:start w:val="1"/>
      <w:numFmt w:val="decimal"/>
      <w:lvlText w:val="%7"/>
      <w:lvlJc w:val="left"/>
      <w:pPr>
        <w:ind w:left="1118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BD7E08DC">
      <w:start w:val="1"/>
      <w:numFmt w:val="lowerLetter"/>
      <w:lvlText w:val="%8"/>
      <w:lvlJc w:val="left"/>
      <w:pPr>
        <w:ind w:left="1190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3B466BB8">
      <w:start w:val="1"/>
      <w:numFmt w:val="lowerRoman"/>
      <w:lvlText w:val="%9"/>
      <w:lvlJc w:val="left"/>
      <w:pPr>
        <w:ind w:left="1262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C9337FD"/>
    <w:multiLevelType w:val="hybridMultilevel"/>
    <w:tmpl w:val="643857FE"/>
    <w:lvl w:ilvl="0" w:tplc="0415000F">
      <w:start w:val="1"/>
      <w:numFmt w:val="decimal"/>
      <w:lvlText w:val="%1."/>
      <w:lvlJc w:val="left"/>
      <w:pPr>
        <w:tabs>
          <w:tab w:val="num" w:pos="397"/>
        </w:tabs>
        <w:ind w:left="397" w:hanging="397"/>
      </w:pPr>
      <w:rPr>
        <w:rFonts w:hint="default"/>
        <w:b/>
      </w:rPr>
    </w:lvl>
    <w:lvl w:ilvl="1" w:tplc="79E84894">
      <w:start w:val="1"/>
      <w:numFmt w:val="bullet"/>
      <w:lvlText w:val=""/>
      <w:lvlJc w:val="left"/>
      <w:pPr>
        <w:tabs>
          <w:tab w:val="num" w:pos="1440"/>
        </w:tabs>
        <w:ind w:left="1440" w:hanging="360"/>
      </w:pPr>
      <w:rPr>
        <w:rFonts w:ascii="Symbol" w:hAnsi="Symbol" w:hint="default"/>
        <w:b w:val="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CD116F3"/>
    <w:multiLevelType w:val="hybridMultilevel"/>
    <w:tmpl w:val="3D02E6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1D325E5"/>
    <w:multiLevelType w:val="hybridMultilevel"/>
    <w:tmpl w:val="F08CBFEC"/>
    <w:lvl w:ilvl="0" w:tplc="37BED4AC">
      <w:start w:val="1"/>
      <w:numFmt w:val="decimal"/>
      <w:lvlText w:val="%1)"/>
      <w:lvlJc w:val="left"/>
      <w:pPr>
        <w:tabs>
          <w:tab w:val="num" w:pos="720"/>
        </w:tabs>
        <w:ind w:left="720" w:hanging="360"/>
      </w:pPr>
      <w:rPr>
        <w:rFonts w:cs="Times New Roman"/>
        <w:b w:val="0"/>
      </w:rPr>
    </w:lvl>
    <w:lvl w:ilvl="1" w:tplc="1016A1E0">
      <w:start w:val="2"/>
      <w:numFmt w:val="decimal"/>
      <w:lvlText w:val="%2."/>
      <w:lvlJc w:val="left"/>
      <w:pPr>
        <w:tabs>
          <w:tab w:val="num" w:pos="720"/>
        </w:tabs>
        <w:ind w:left="360"/>
      </w:pPr>
      <w:rPr>
        <w:rFonts w:cs="Times New Roman"/>
      </w:rPr>
    </w:lvl>
    <w:lvl w:ilvl="2" w:tplc="D812E63E">
      <w:start w:val="1"/>
      <w:numFmt w:val="upperRoman"/>
      <w:lvlText w:val="%3."/>
      <w:lvlJc w:val="right"/>
      <w:pPr>
        <w:tabs>
          <w:tab w:val="num" w:pos="1440"/>
        </w:tabs>
        <w:ind w:left="1440" w:hanging="180"/>
      </w:pPr>
      <w:rPr>
        <w:rFonts w:ascii="Verdana" w:eastAsia="Times New Roman" w:hAnsi="Verdana" w:cs="Times New Roman"/>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20" w15:restartNumberingAfterBreak="0">
    <w:nsid w:val="36412C10"/>
    <w:multiLevelType w:val="hybridMultilevel"/>
    <w:tmpl w:val="23B2A82A"/>
    <w:lvl w:ilvl="0" w:tplc="64D6C80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1">
      <w:start w:val="1"/>
      <w:numFmt w:val="decimal"/>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C513233"/>
    <w:multiLevelType w:val="hybridMultilevel"/>
    <w:tmpl w:val="F18C205E"/>
    <w:lvl w:ilvl="0" w:tplc="04150011">
      <w:start w:val="1"/>
      <w:numFmt w:val="decimal"/>
      <w:lvlText w:val="%1)"/>
      <w:lvlJc w:val="left"/>
      <w:pPr>
        <w:ind w:left="585"/>
      </w:pPr>
      <w:rPr>
        <w:rFonts w:hint="default"/>
        <w:b w:val="0"/>
        <w:i w:val="0"/>
        <w:strike w:val="0"/>
        <w:dstrike w:val="0"/>
        <w:color w:val="000000"/>
        <w:sz w:val="24"/>
        <w:szCs w:val="24"/>
        <w:u w:val="none" w:color="000000"/>
        <w:bdr w:val="none" w:sz="0" w:space="0" w:color="auto"/>
        <w:shd w:val="clear" w:color="auto" w:fill="auto"/>
        <w:vertAlign w:val="baseline"/>
      </w:rPr>
    </w:lvl>
    <w:lvl w:ilvl="1" w:tplc="7C52F9D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4805E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5AF35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E8C89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C4CC1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587F8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F069D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8AD7C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2351E96"/>
    <w:multiLevelType w:val="hybridMultilevel"/>
    <w:tmpl w:val="6CC08676"/>
    <w:lvl w:ilvl="0" w:tplc="A618665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14D32A">
      <w:start w:val="1"/>
      <w:numFmt w:val="lowerLetter"/>
      <w:lvlText w:val="%2"/>
      <w:lvlJc w:val="left"/>
      <w:pPr>
        <w:ind w:left="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B2A5FC">
      <w:start w:val="1"/>
      <w:numFmt w:val="lowerRoman"/>
      <w:lvlText w:val="%3"/>
      <w:lvlJc w:val="left"/>
      <w:pPr>
        <w:ind w:left="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AA33FA">
      <w:start w:val="1"/>
      <w:numFmt w:val="decimal"/>
      <w:lvlRestart w:val="0"/>
      <w:lvlText w:val="%4)"/>
      <w:lvlJc w:val="left"/>
      <w:pPr>
        <w:ind w:left="88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D5941624">
      <w:start w:val="1"/>
      <w:numFmt w:val="lowerLetter"/>
      <w:lvlText w:val="%5"/>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1A6418">
      <w:start w:val="1"/>
      <w:numFmt w:val="lowerRoman"/>
      <w:lvlText w:val="%6"/>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1C9F6A">
      <w:start w:val="1"/>
      <w:numFmt w:val="decimal"/>
      <w:lvlText w:val="%7"/>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A8AB04">
      <w:start w:val="1"/>
      <w:numFmt w:val="lowerLetter"/>
      <w:lvlText w:val="%8"/>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D473AA">
      <w:start w:val="1"/>
      <w:numFmt w:val="lowerRoman"/>
      <w:lvlText w:val="%9"/>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2BA0C71"/>
    <w:multiLevelType w:val="hybridMultilevel"/>
    <w:tmpl w:val="18248F68"/>
    <w:lvl w:ilvl="0" w:tplc="1B98F8C2">
      <w:start w:val="1"/>
      <w:numFmt w:val="decimal"/>
      <w:lvlText w:val="%1."/>
      <w:lvlJc w:val="left"/>
      <w:pPr>
        <w:ind w:left="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746B50">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EABD18">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F891CE">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0A9088">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A0734C">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2439BC">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AA8D7E">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0A68D2">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40A01E2"/>
    <w:multiLevelType w:val="hybridMultilevel"/>
    <w:tmpl w:val="5D9A3048"/>
    <w:lvl w:ilvl="0" w:tplc="931624EC">
      <w:start w:val="1"/>
      <w:numFmt w:val="decimal"/>
      <w:lvlText w:val="%1."/>
      <w:lvlJc w:val="left"/>
      <w:pPr>
        <w:ind w:left="58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8D2956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CEBA2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56847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564E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DA422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34EA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7ADD4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36C31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6487A75"/>
    <w:multiLevelType w:val="hybridMultilevel"/>
    <w:tmpl w:val="D13EB32C"/>
    <w:lvl w:ilvl="0" w:tplc="DE1A238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B9C754A"/>
    <w:multiLevelType w:val="hybridMultilevel"/>
    <w:tmpl w:val="79FADDB4"/>
    <w:lvl w:ilvl="0" w:tplc="01E62D9C">
      <w:start w:val="1"/>
      <w:numFmt w:val="lowerLetter"/>
      <w:lvlText w:val="%1)"/>
      <w:lvlJc w:val="left"/>
      <w:pPr>
        <w:tabs>
          <w:tab w:val="num" w:pos="360"/>
        </w:tabs>
      </w:pPr>
      <w:rPr>
        <w:rFonts w:cs="Times New Roman"/>
        <w:b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4E585666"/>
    <w:multiLevelType w:val="hybridMultilevel"/>
    <w:tmpl w:val="BE80AD12"/>
    <w:lvl w:ilvl="0" w:tplc="36860C7C">
      <w:start w:val="1"/>
      <w:numFmt w:val="decimal"/>
      <w:lvlText w:val="%1."/>
      <w:lvlJc w:val="left"/>
      <w:pPr>
        <w:ind w:left="58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EEAEE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44CA5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769D3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DA457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8E7FD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C021A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2621B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5E258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881ACC"/>
    <w:multiLevelType w:val="hybridMultilevel"/>
    <w:tmpl w:val="00C8447E"/>
    <w:lvl w:ilvl="0" w:tplc="3BB85170">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167832"/>
    <w:multiLevelType w:val="multilevel"/>
    <w:tmpl w:val="B48864DA"/>
    <w:lvl w:ilvl="0">
      <w:start w:val="1"/>
      <w:numFmt w:val="decimal"/>
      <w:lvlText w:val="%1."/>
      <w:lvlJc w:val="left"/>
      <w:pPr>
        <w:ind w:left="58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B122F3"/>
    <w:multiLevelType w:val="multilevel"/>
    <w:tmpl w:val="507AB964"/>
    <w:name w:val="WW8Num62"/>
    <w:lvl w:ilvl="0">
      <w:start w:val="1"/>
      <w:numFmt w:val="decimal"/>
      <w:lvlText w:val="%1)"/>
      <w:lvlJc w:val="left"/>
      <w:pPr>
        <w:tabs>
          <w:tab w:val="num" w:pos="360"/>
        </w:tabs>
        <w:ind w:left="360" w:hanging="360"/>
      </w:pPr>
      <w:rPr>
        <w:rFonts w:cs="Times New Roman" w:hint="default"/>
        <w:b w:val="0"/>
      </w:rPr>
    </w:lvl>
    <w:lvl w:ilvl="1">
      <w:start w:val="12"/>
      <w:numFmt w:val="decimal"/>
      <w:lvlText w:val="%2)"/>
      <w:lvlJc w:val="left"/>
      <w:pPr>
        <w:tabs>
          <w:tab w:val="num" w:pos="540"/>
        </w:tabs>
        <w:ind w:left="540" w:hanging="360"/>
      </w:pPr>
      <w:rPr>
        <w:rFonts w:cs="Times New Roman" w:hint="default"/>
        <w:b/>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ascii="Times New Roman" w:eastAsia="Times New Roman" w:hAnsi="Times New Roman" w:cs="Times New Roman" w:hint="default"/>
        <w:b w:val="0"/>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31" w15:restartNumberingAfterBreak="0">
    <w:nsid w:val="57CD139C"/>
    <w:multiLevelType w:val="hybridMultilevel"/>
    <w:tmpl w:val="AEC8D6CE"/>
    <w:lvl w:ilvl="0" w:tplc="157ED866">
      <w:start w:val="1"/>
      <w:numFmt w:val="decimal"/>
      <w:lvlText w:val="%1."/>
      <w:lvlJc w:val="left"/>
      <w:pPr>
        <w:ind w:left="585"/>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AD1EC672">
      <w:start w:val="1"/>
      <w:numFmt w:val="decimal"/>
      <w:lvlText w:val="%2)"/>
      <w:lvlJc w:val="left"/>
      <w:pPr>
        <w:ind w:left="102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C52B490">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369AF8">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4650C4">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92D2E4">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34AC02">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24903E">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3ECC2C">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CCD76DC"/>
    <w:multiLevelType w:val="hybridMultilevel"/>
    <w:tmpl w:val="8F5AD316"/>
    <w:lvl w:ilvl="0" w:tplc="7D3E3656">
      <w:start w:val="8"/>
      <w:numFmt w:val="decimal"/>
      <w:lvlText w:val="%1."/>
      <w:lvlJc w:val="left"/>
      <w:pPr>
        <w:tabs>
          <w:tab w:val="num" w:pos="2340"/>
        </w:tabs>
        <w:ind w:left="2340" w:hanging="360"/>
      </w:pPr>
      <w:rPr>
        <w:b/>
        <w:sz w:val="28"/>
        <w:szCs w:val="28"/>
      </w:r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609F01A6"/>
    <w:multiLevelType w:val="multilevel"/>
    <w:tmpl w:val="680AC7FE"/>
    <w:lvl w:ilvl="0">
      <w:start w:val="1"/>
      <w:numFmt w:val="decimal"/>
      <w:lvlText w:val="%1."/>
      <w:lvlJc w:val="left"/>
      <w:pPr>
        <w:ind w:left="58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8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169"/>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6ED714C"/>
    <w:multiLevelType w:val="hybridMultilevel"/>
    <w:tmpl w:val="913636AC"/>
    <w:lvl w:ilvl="0" w:tplc="EA045AB6">
      <w:start w:val="1"/>
      <w:numFmt w:val="decimal"/>
      <w:lvlText w:val="%1."/>
      <w:lvlJc w:val="left"/>
      <w:pPr>
        <w:ind w:left="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E4CC28">
      <w:start w:val="1"/>
      <w:numFmt w:val="bullet"/>
      <w:lvlText w:val=""/>
      <w:lvlJc w:val="left"/>
      <w:pPr>
        <w:ind w:left="11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BEA578">
      <w:start w:val="1"/>
      <w:numFmt w:val="bullet"/>
      <w:lvlText w:val="▪"/>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FADEE8">
      <w:start w:val="1"/>
      <w:numFmt w:val="bullet"/>
      <w:lvlText w:val="•"/>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0E27B0">
      <w:start w:val="1"/>
      <w:numFmt w:val="bullet"/>
      <w:lvlText w:val="o"/>
      <w:lvlJc w:val="left"/>
      <w:pPr>
        <w:ind w:left="3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82C9DA">
      <w:start w:val="1"/>
      <w:numFmt w:val="bullet"/>
      <w:lvlText w:val="▪"/>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02D984">
      <w:start w:val="1"/>
      <w:numFmt w:val="bullet"/>
      <w:lvlText w:val="•"/>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4C25EE">
      <w:start w:val="1"/>
      <w:numFmt w:val="bullet"/>
      <w:lvlText w:val="o"/>
      <w:lvlJc w:val="left"/>
      <w:pPr>
        <w:ind w:left="5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94EE1A">
      <w:start w:val="1"/>
      <w:numFmt w:val="bullet"/>
      <w:lvlText w:val="▪"/>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7253DA5"/>
    <w:multiLevelType w:val="hybridMultilevel"/>
    <w:tmpl w:val="D4184DAA"/>
    <w:lvl w:ilvl="0" w:tplc="4EBC0954">
      <w:start w:val="1"/>
      <w:numFmt w:val="decimal"/>
      <w:lvlText w:val="%1)"/>
      <w:lvlJc w:val="left"/>
      <w:pPr>
        <w:tabs>
          <w:tab w:val="num" w:pos="851"/>
        </w:tabs>
        <w:ind w:left="851" w:hanging="284"/>
      </w:pPr>
      <w:rPr>
        <w:rFonts w:cs="Times New Roman" w:hint="default"/>
        <w:b/>
      </w:rPr>
    </w:lvl>
    <w:lvl w:ilvl="1" w:tplc="07E402EC">
      <w:start w:val="1"/>
      <w:numFmt w:val="decimal"/>
      <w:lvlText w:val="%2)"/>
      <w:lvlJc w:val="left"/>
      <w:pPr>
        <w:tabs>
          <w:tab w:val="num" w:pos="1080"/>
        </w:tabs>
        <w:ind w:left="1080" w:hanging="360"/>
      </w:pPr>
      <w:rPr>
        <w:rFonts w:cs="Times New Roman" w:hint="default"/>
        <w:b w:val="0"/>
      </w:rPr>
    </w:lvl>
    <w:lvl w:ilvl="2" w:tplc="2A14BD3A">
      <w:start w:val="3"/>
      <w:numFmt w:val="decimal"/>
      <w:lvlText w:val="%3)"/>
      <w:lvlJc w:val="left"/>
      <w:pPr>
        <w:tabs>
          <w:tab w:val="num" w:pos="397"/>
        </w:tabs>
        <w:ind w:left="397" w:hanging="397"/>
      </w:pPr>
      <w:rPr>
        <w:rFonts w:cs="Times New Roman" w:hint="default"/>
      </w:rPr>
    </w:lvl>
    <w:lvl w:ilvl="3" w:tplc="5F3E3258">
      <w:start w:val="12"/>
      <w:numFmt w:val="decimal"/>
      <w:lvlText w:val="%4."/>
      <w:lvlJc w:val="left"/>
      <w:pPr>
        <w:ind w:left="2520" w:hanging="360"/>
      </w:pPr>
      <w:rPr>
        <w:rFonts w:cs="Times New Roman" w:hint="default"/>
        <w:b/>
        <w:color w:val="000000"/>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6" w15:restartNumberingAfterBreak="0">
    <w:nsid w:val="6FE56F3C"/>
    <w:multiLevelType w:val="hybridMultilevel"/>
    <w:tmpl w:val="3CA25D34"/>
    <w:lvl w:ilvl="0" w:tplc="403A5C88">
      <w:start w:val="1"/>
      <w:numFmt w:val="decimal"/>
      <w:lvlText w:val="%1)"/>
      <w:lvlJc w:val="left"/>
      <w:pPr>
        <w:tabs>
          <w:tab w:val="num" w:pos="397"/>
        </w:tabs>
        <w:ind w:left="397" w:hanging="397"/>
      </w:pPr>
      <w:rPr>
        <w:rFonts w:cs="Times New Roman" w:hint="default"/>
        <w:b/>
      </w:rPr>
    </w:lvl>
    <w:lvl w:ilvl="1" w:tplc="79E84894">
      <w:start w:val="1"/>
      <w:numFmt w:val="bullet"/>
      <w:lvlText w:val=""/>
      <w:lvlJc w:val="left"/>
      <w:pPr>
        <w:tabs>
          <w:tab w:val="num" w:pos="1440"/>
        </w:tabs>
        <w:ind w:left="1440" w:hanging="360"/>
      </w:pPr>
      <w:rPr>
        <w:rFonts w:ascii="Symbol" w:hAnsi="Symbol" w:hint="default"/>
        <w:b w:val="0"/>
      </w:rPr>
    </w:lvl>
    <w:lvl w:ilvl="2" w:tplc="04150001">
      <w:start w:val="1"/>
      <w:numFmt w:val="bullet"/>
      <w:lvlText w:val=""/>
      <w:lvlJc w:val="left"/>
      <w:pPr>
        <w:tabs>
          <w:tab w:val="num" w:pos="2160"/>
        </w:tabs>
        <w:ind w:left="2160" w:hanging="180"/>
      </w:pPr>
      <w:rPr>
        <w:rFonts w:ascii="Symbol" w:hAnsi="Symbol"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4CC1095"/>
    <w:multiLevelType w:val="hybridMultilevel"/>
    <w:tmpl w:val="E73A549C"/>
    <w:lvl w:ilvl="0" w:tplc="6C569D16">
      <w:start w:val="1"/>
      <w:numFmt w:val="decimal"/>
      <w:lvlText w:val="%1."/>
      <w:lvlJc w:val="left"/>
      <w:pPr>
        <w:ind w:left="58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564B50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E60CB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921D3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18CD6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CEF1D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FA7FC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EE7E3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E69EB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A0562F7"/>
    <w:multiLevelType w:val="hybridMultilevel"/>
    <w:tmpl w:val="4986035E"/>
    <w:lvl w:ilvl="0" w:tplc="662286B6">
      <w:start w:val="1"/>
      <w:numFmt w:val="decimal"/>
      <w:lvlText w:val="%1)"/>
      <w:lvlJc w:val="left"/>
      <w:pPr>
        <w:ind w:left="1140" w:hanging="360"/>
      </w:pPr>
      <w:rPr>
        <w:rFonts w:ascii="Times New Roman" w:eastAsia="Times New Roman" w:hAnsi="Times New Roman" w:cs="Times New Roman"/>
        <w:b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9" w15:restartNumberingAfterBreak="0">
    <w:nsid w:val="7C25695D"/>
    <w:multiLevelType w:val="hybridMultilevel"/>
    <w:tmpl w:val="EDF0A9CC"/>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40" w15:restartNumberingAfterBreak="0">
    <w:nsid w:val="7CC851CE"/>
    <w:multiLevelType w:val="hybridMultilevel"/>
    <w:tmpl w:val="4612B7D6"/>
    <w:lvl w:ilvl="0" w:tplc="79E84894">
      <w:start w:val="1"/>
      <w:numFmt w:val="bullet"/>
      <w:lvlText w:val=""/>
      <w:lvlJc w:val="left"/>
      <w:pPr>
        <w:tabs>
          <w:tab w:val="num" w:pos="757"/>
        </w:tabs>
        <w:ind w:left="757"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33"/>
  </w:num>
  <w:num w:numId="4">
    <w:abstractNumId w:val="22"/>
  </w:num>
  <w:num w:numId="5">
    <w:abstractNumId w:val="34"/>
  </w:num>
  <w:num w:numId="6">
    <w:abstractNumId w:val="24"/>
  </w:num>
  <w:num w:numId="7">
    <w:abstractNumId w:val="31"/>
  </w:num>
  <w:num w:numId="8">
    <w:abstractNumId w:val="13"/>
  </w:num>
  <w:num w:numId="9">
    <w:abstractNumId w:val="6"/>
  </w:num>
  <w:num w:numId="10">
    <w:abstractNumId w:val="37"/>
  </w:num>
  <w:num w:numId="11">
    <w:abstractNumId w:val="12"/>
  </w:num>
  <w:num w:numId="12">
    <w:abstractNumId w:val="23"/>
  </w:num>
  <w:num w:numId="13">
    <w:abstractNumId w:val="29"/>
  </w:num>
  <w:num w:numId="14">
    <w:abstractNumId w:val="17"/>
  </w:num>
  <w:num w:numId="15">
    <w:abstractNumId w:val="36"/>
  </w:num>
  <w:num w:numId="16">
    <w:abstractNumId w:val="2"/>
  </w:num>
  <w:num w:numId="17">
    <w:abstractNumId w:val="5"/>
  </w:num>
  <w:num w:numId="18">
    <w:abstractNumId w:val="1"/>
  </w:num>
  <w:num w:numId="19">
    <w:abstractNumId w:val="39"/>
  </w:num>
  <w:num w:numId="20">
    <w:abstractNumId w:val="15"/>
  </w:num>
  <w:num w:numId="21">
    <w:abstractNumId w:val="10"/>
  </w:num>
  <w:num w:numId="22">
    <w:abstractNumId w:val="35"/>
  </w:num>
  <w:num w:numId="23">
    <w:abstractNumId w:val="14"/>
  </w:num>
  <w:num w:numId="24">
    <w:abstractNumId w:val="3"/>
  </w:num>
  <w:num w:numId="25">
    <w:abstractNumId w:val="8"/>
  </w:num>
  <w:num w:numId="26">
    <w:abstractNumId w:val="38"/>
  </w:num>
  <w:num w:numId="27">
    <w:abstractNumId w:val="11"/>
  </w:num>
  <w:num w:numId="28">
    <w:abstractNumId w:val="18"/>
  </w:num>
  <w:num w:numId="29">
    <w:abstractNumId w:val="21"/>
  </w:num>
  <w:num w:numId="30">
    <w:abstractNumId w:val="9"/>
  </w:num>
  <w:num w:numId="31">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0"/>
  </w:num>
  <w:num w:numId="35">
    <w:abstractNumId w:val="40"/>
  </w:num>
  <w:num w:numId="36">
    <w:abstractNumId w:val="25"/>
  </w:num>
  <w:num w:numId="37">
    <w:abstractNumId w:val="28"/>
  </w:num>
  <w:num w:numId="38">
    <w:abstractNumId w:val="0"/>
  </w:num>
  <w:num w:numId="39">
    <w:abstractNumId w:val="7"/>
  </w:num>
  <w:num w:numId="40">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9"/>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F07"/>
    <w:rsid w:val="000065A6"/>
    <w:rsid w:val="000215CA"/>
    <w:rsid w:val="00052646"/>
    <w:rsid w:val="00067E8D"/>
    <w:rsid w:val="00071825"/>
    <w:rsid w:val="000737B2"/>
    <w:rsid w:val="00076762"/>
    <w:rsid w:val="000810E4"/>
    <w:rsid w:val="0008111A"/>
    <w:rsid w:val="00084EF3"/>
    <w:rsid w:val="00086EB6"/>
    <w:rsid w:val="00092492"/>
    <w:rsid w:val="000A4DA4"/>
    <w:rsid w:val="000B7D80"/>
    <w:rsid w:val="000E29BA"/>
    <w:rsid w:val="000F5415"/>
    <w:rsid w:val="00100A67"/>
    <w:rsid w:val="001130ED"/>
    <w:rsid w:val="00114FA7"/>
    <w:rsid w:val="0014417C"/>
    <w:rsid w:val="001507A0"/>
    <w:rsid w:val="001632C4"/>
    <w:rsid w:val="001740EF"/>
    <w:rsid w:val="001860B4"/>
    <w:rsid w:val="001B3360"/>
    <w:rsid w:val="001C21BF"/>
    <w:rsid w:val="001C21DB"/>
    <w:rsid w:val="001D6DC6"/>
    <w:rsid w:val="002056E0"/>
    <w:rsid w:val="00211AD1"/>
    <w:rsid w:val="00213C3B"/>
    <w:rsid w:val="0023462D"/>
    <w:rsid w:val="002433D7"/>
    <w:rsid w:val="00254071"/>
    <w:rsid w:val="00257E64"/>
    <w:rsid w:val="00257FF0"/>
    <w:rsid w:val="0027668B"/>
    <w:rsid w:val="00292CE3"/>
    <w:rsid w:val="002962CE"/>
    <w:rsid w:val="002A1786"/>
    <w:rsid w:val="002A21F4"/>
    <w:rsid w:val="002A2D88"/>
    <w:rsid w:val="002A3420"/>
    <w:rsid w:val="002B4A6D"/>
    <w:rsid w:val="002B75F4"/>
    <w:rsid w:val="002D1189"/>
    <w:rsid w:val="002E073F"/>
    <w:rsid w:val="0030312C"/>
    <w:rsid w:val="0030539C"/>
    <w:rsid w:val="00314351"/>
    <w:rsid w:val="00320462"/>
    <w:rsid w:val="00321DB9"/>
    <w:rsid w:val="00325469"/>
    <w:rsid w:val="00334784"/>
    <w:rsid w:val="00340CA4"/>
    <w:rsid w:val="00363E7F"/>
    <w:rsid w:val="00373D32"/>
    <w:rsid w:val="00382A23"/>
    <w:rsid w:val="00385445"/>
    <w:rsid w:val="00386664"/>
    <w:rsid w:val="00393033"/>
    <w:rsid w:val="00393E2F"/>
    <w:rsid w:val="00397017"/>
    <w:rsid w:val="003B37B0"/>
    <w:rsid w:val="003B5D74"/>
    <w:rsid w:val="003D0A08"/>
    <w:rsid w:val="003F4C18"/>
    <w:rsid w:val="00422CE1"/>
    <w:rsid w:val="00431B7E"/>
    <w:rsid w:val="00434CE6"/>
    <w:rsid w:val="004536AB"/>
    <w:rsid w:val="00453F60"/>
    <w:rsid w:val="00471E96"/>
    <w:rsid w:val="0047706A"/>
    <w:rsid w:val="00487BD9"/>
    <w:rsid w:val="004B2A57"/>
    <w:rsid w:val="004D599D"/>
    <w:rsid w:val="004E0CE5"/>
    <w:rsid w:val="004F1AFA"/>
    <w:rsid w:val="004F1B9A"/>
    <w:rsid w:val="00501477"/>
    <w:rsid w:val="00504000"/>
    <w:rsid w:val="005355A5"/>
    <w:rsid w:val="00543167"/>
    <w:rsid w:val="00561FA6"/>
    <w:rsid w:val="005639FD"/>
    <w:rsid w:val="00564AF4"/>
    <w:rsid w:val="00575957"/>
    <w:rsid w:val="00581444"/>
    <w:rsid w:val="00586CC5"/>
    <w:rsid w:val="00590EBE"/>
    <w:rsid w:val="005B0626"/>
    <w:rsid w:val="005B3229"/>
    <w:rsid w:val="005C0140"/>
    <w:rsid w:val="005E7BFF"/>
    <w:rsid w:val="006004C6"/>
    <w:rsid w:val="0060706B"/>
    <w:rsid w:val="0061192F"/>
    <w:rsid w:val="0062092C"/>
    <w:rsid w:val="006279DF"/>
    <w:rsid w:val="00627BD3"/>
    <w:rsid w:val="00632B3F"/>
    <w:rsid w:val="00636CD5"/>
    <w:rsid w:val="006619B8"/>
    <w:rsid w:val="006636E1"/>
    <w:rsid w:val="00687DDD"/>
    <w:rsid w:val="006A757C"/>
    <w:rsid w:val="006B07E8"/>
    <w:rsid w:val="006B2E5B"/>
    <w:rsid w:val="006C3EA9"/>
    <w:rsid w:val="006D4F9C"/>
    <w:rsid w:val="006D7471"/>
    <w:rsid w:val="006D7DFD"/>
    <w:rsid w:val="006F5308"/>
    <w:rsid w:val="00723FCA"/>
    <w:rsid w:val="00735C76"/>
    <w:rsid w:val="007360FF"/>
    <w:rsid w:val="00744FA5"/>
    <w:rsid w:val="00747931"/>
    <w:rsid w:val="00760CD3"/>
    <w:rsid w:val="00762F8C"/>
    <w:rsid w:val="00795E53"/>
    <w:rsid w:val="007A3893"/>
    <w:rsid w:val="007B4338"/>
    <w:rsid w:val="007C7F81"/>
    <w:rsid w:val="00811C1D"/>
    <w:rsid w:val="00817FB7"/>
    <w:rsid w:val="008256BF"/>
    <w:rsid w:val="0084181F"/>
    <w:rsid w:val="0084401C"/>
    <w:rsid w:val="00846DBC"/>
    <w:rsid w:val="008619B0"/>
    <w:rsid w:val="008746A4"/>
    <w:rsid w:val="00875E98"/>
    <w:rsid w:val="008819D0"/>
    <w:rsid w:val="00884349"/>
    <w:rsid w:val="00895B42"/>
    <w:rsid w:val="008A7FDE"/>
    <w:rsid w:val="008C65A4"/>
    <w:rsid w:val="008D077B"/>
    <w:rsid w:val="008D6AEE"/>
    <w:rsid w:val="009074C4"/>
    <w:rsid w:val="0092517B"/>
    <w:rsid w:val="0094098C"/>
    <w:rsid w:val="00943A3A"/>
    <w:rsid w:val="009509B4"/>
    <w:rsid w:val="00964985"/>
    <w:rsid w:val="009812AC"/>
    <w:rsid w:val="009A173D"/>
    <w:rsid w:val="009A76FB"/>
    <w:rsid w:val="009D0360"/>
    <w:rsid w:val="009D6089"/>
    <w:rsid w:val="009F2661"/>
    <w:rsid w:val="00A121AD"/>
    <w:rsid w:val="00A215FC"/>
    <w:rsid w:val="00A2254C"/>
    <w:rsid w:val="00A64D3E"/>
    <w:rsid w:val="00A76533"/>
    <w:rsid w:val="00A96CF1"/>
    <w:rsid w:val="00AA6986"/>
    <w:rsid w:val="00AB03FF"/>
    <w:rsid w:val="00AC2A0D"/>
    <w:rsid w:val="00AD18E7"/>
    <w:rsid w:val="00AD1F1E"/>
    <w:rsid w:val="00AE53AF"/>
    <w:rsid w:val="00B16A74"/>
    <w:rsid w:val="00B3497F"/>
    <w:rsid w:val="00B3674F"/>
    <w:rsid w:val="00B4084F"/>
    <w:rsid w:val="00B531DB"/>
    <w:rsid w:val="00B5357D"/>
    <w:rsid w:val="00B65396"/>
    <w:rsid w:val="00B7487C"/>
    <w:rsid w:val="00B82918"/>
    <w:rsid w:val="00B85F07"/>
    <w:rsid w:val="00B94E9D"/>
    <w:rsid w:val="00BA3A03"/>
    <w:rsid w:val="00BD3A0D"/>
    <w:rsid w:val="00BD7F32"/>
    <w:rsid w:val="00BF6904"/>
    <w:rsid w:val="00C05B12"/>
    <w:rsid w:val="00C24922"/>
    <w:rsid w:val="00C249D3"/>
    <w:rsid w:val="00C24DFE"/>
    <w:rsid w:val="00C328D0"/>
    <w:rsid w:val="00C658E5"/>
    <w:rsid w:val="00C747F4"/>
    <w:rsid w:val="00C93E6A"/>
    <w:rsid w:val="00C9591C"/>
    <w:rsid w:val="00CB5AB6"/>
    <w:rsid w:val="00CC7BFA"/>
    <w:rsid w:val="00CC7F86"/>
    <w:rsid w:val="00CD5492"/>
    <w:rsid w:val="00CD75E9"/>
    <w:rsid w:val="00CE7C71"/>
    <w:rsid w:val="00CF1749"/>
    <w:rsid w:val="00D147E6"/>
    <w:rsid w:val="00D27AEF"/>
    <w:rsid w:val="00D34273"/>
    <w:rsid w:val="00D3609F"/>
    <w:rsid w:val="00D54267"/>
    <w:rsid w:val="00D5543E"/>
    <w:rsid w:val="00D57592"/>
    <w:rsid w:val="00D73FD6"/>
    <w:rsid w:val="00D87B05"/>
    <w:rsid w:val="00D961CB"/>
    <w:rsid w:val="00DA3682"/>
    <w:rsid w:val="00DD26C6"/>
    <w:rsid w:val="00DE06B8"/>
    <w:rsid w:val="00DF47A3"/>
    <w:rsid w:val="00E3029F"/>
    <w:rsid w:val="00E32748"/>
    <w:rsid w:val="00E33C2B"/>
    <w:rsid w:val="00E5084E"/>
    <w:rsid w:val="00E80FFF"/>
    <w:rsid w:val="00E84C6C"/>
    <w:rsid w:val="00E95EBA"/>
    <w:rsid w:val="00E96676"/>
    <w:rsid w:val="00EA4518"/>
    <w:rsid w:val="00EB0994"/>
    <w:rsid w:val="00EB7CC7"/>
    <w:rsid w:val="00EE14B5"/>
    <w:rsid w:val="00EF6EAF"/>
    <w:rsid w:val="00F22ECA"/>
    <w:rsid w:val="00F234DE"/>
    <w:rsid w:val="00F378A6"/>
    <w:rsid w:val="00F45D23"/>
    <w:rsid w:val="00F5553D"/>
    <w:rsid w:val="00F727CD"/>
    <w:rsid w:val="00F74C3F"/>
    <w:rsid w:val="00F84D71"/>
    <w:rsid w:val="00FA5856"/>
    <w:rsid w:val="00FE318F"/>
    <w:rsid w:val="00FF04E3"/>
    <w:rsid w:val="00FF4E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038BB"/>
  <w15:docId w15:val="{A6E9A721-F19D-473A-A0C6-AE9E80A2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7" w:lineRule="auto"/>
      <w:ind w:left="975" w:hanging="10"/>
      <w:jc w:val="both"/>
    </w:pPr>
    <w:rPr>
      <w:rFonts w:ascii="Arial" w:eastAsia="Arial" w:hAnsi="Arial" w:cs="Arial"/>
      <w:color w:val="000000"/>
      <w:sz w:val="20"/>
    </w:rPr>
  </w:style>
  <w:style w:type="paragraph" w:styleId="Nagwek1">
    <w:name w:val="heading 1"/>
    <w:next w:val="Normalny"/>
    <w:link w:val="Nagwek1Znak"/>
    <w:uiPriority w:val="9"/>
    <w:unhideWhenUsed/>
    <w:qFormat/>
    <w:pPr>
      <w:keepNext/>
      <w:keepLines/>
      <w:spacing w:after="139" w:line="250" w:lineRule="auto"/>
      <w:ind w:left="3549" w:hanging="10"/>
      <w:jc w:val="both"/>
      <w:outlineLvl w:val="0"/>
    </w:pPr>
    <w:rPr>
      <w:rFonts w:ascii="Arial" w:eastAsia="Arial" w:hAnsi="Arial" w:cs="Arial"/>
      <w:b/>
      <w:color w:val="000000"/>
      <w:sz w:val="20"/>
    </w:rPr>
  </w:style>
  <w:style w:type="paragraph" w:styleId="Nagwek2">
    <w:name w:val="heading 2"/>
    <w:next w:val="Normalny"/>
    <w:link w:val="Nagwek2Znak"/>
    <w:uiPriority w:val="9"/>
    <w:unhideWhenUsed/>
    <w:qFormat/>
    <w:pPr>
      <w:keepNext/>
      <w:keepLines/>
      <w:spacing w:after="139" w:line="250" w:lineRule="auto"/>
      <w:ind w:left="3549" w:hanging="10"/>
      <w:jc w:val="both"/>
      <w:outlineLvl w:val="1"/>
    </w:pPr>
    <w:rPr>
      <w:rFonts w:ascii="Arial" w:eastAsia="Arial" w:hAnsi="Arial" w:cs="Arial"/>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263" w:lineRule="auto"/>
      <w:ind w:left="317" w:right="1158"/>
      <w:jc w:val="both"/>
    </w:pPr>
    <w:rPr>
      <w:rFonts w:ascii="Trebuchet MS" w:eastAsia="Trebuchet MS" w:hAnsi="Trebuchet MS" w:cs="Trebuchet MS"/>
      <w:color w:val="000000"/>
      <w:sz w:val="18"/>
    </w:rPr>
  </w:style>
  <w:style w:type="character" w:customStyle="1" w:styleId="footnotedescriptionChar">
    <w:name w:val="footnote description Char"/>
    <w:link w:val="footnotedescription"/>
    <w:rPr>
      <w:rFonts w:ascii="Trebuchet MS" w:eastAsia="Trebuchet MS" w:hAnsi="Trebuchet MS" w:cs="Trebuchet MS"/>
      <w:color w:val="000000"/>
      <w:sz w:val="18"/>
    </w:rPr>
  </w:style>
  <w:style w:type="character" w:customStyle="1" w:styleId="Nagwek1Znak">
    <w:name w:val="Nagłówek 1 Znak"/>
    <w:link w:val="Nagwek1"/>
    <w:rPr>
      <w:rFonts w:ascii="Arial" w:eastAsia="Arial" w:hAnsi="Arial" w:cs="Arial"/>
      <w:b/>
      <w:color w:val="000000"/>
      <w:sz w:val="20"/>
    </w:rPr>
  </w:style>
  <w:style w:type="character" w:customStyle="1" w:styleId="Nagwek2Znak">
    <w:name w:val="Nagłówek 2 Znak"/>
    <w:link w:val="Nagwek2"/>
    <w:rPr>
      <w:rFonts w:ascii="Arial" w:eastAsia="Arial" w:hAnsi="Arial" w:cs="Arial"/>
      <w:b/>
      <w:color w:val="000000"/>
      <w:sz w:val="20"/>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687DDD"/>
    <w:rPr>
      <w:color w:val="0563C1" w:themeColor="hyperlink"/>
      <w:u w:val="single"/>
    </w:rPr>
  </w:style>
  <w:style w:type="paragraph" w:styleId="NormalnyWeb">
    <w:name w:val="Normal (Web)"/>
    <w:basedOn w:val="Normalny"/>
    <w:rsid w:val="005B0626"/>
    <w:pPr>
      <w:spacing w:before="100" w:beforeAutospacing="1" w:after="119" w:line="240" w:lineRule="auto"/>
      <w:ind w:left="0" w:firstLine="0"/>
      <w:jc w:val="left"/>
    </w:pPr>
    <w:rPr>
      <w:rFonts w:ascii="Times New Roman" w:eastAsia="Times New Roman" w:hAnsi="Times New Roman" w:cs="Times New Roman"/>
      <w:color w:val="auto"/>
      <w:sz w:val="24"/>
      <w:szCs w:val="24"/>
    </w:rPr>
  </w:style>
  <w:style w:type="paragraph" w:customStyle="1" w:styleId="ZnakZnak1">
    <w:name w:val="Znak Znak1"/>
    <w:basedOn w:val="Normalny"/>
    <w:rsid w:val="005B0626"/>
    <w:pPr>
      <w:spacing w:after="0" w:line="240" w:lineRule="auto"/>
      <w:ind w:left="0" w:firstLine="0"/>
      <w:jc w:val="left"/>
    </w:pPr>
    <w:rPr>
      <w:rFonts w:eastAsia="Times New Roman"/>
      <w:color w:val="auto"/>
      <w:sz w:val="24"/>
      <w:szCs w:val="24"/>
    </w:rPr>
  </w:style>
  <w:style w:type="paragraph" w:styleId="Akapitzlist">
    <w:name w:val="List Paragraph"/>
    <w:basedOn w:val="Normalny"/>
    <w:uiPriority w:val="34"/>
    <w:qFormat/>
    <w:rsid w:val="00504000"/>
    <w:pPr>
      <w:ind w:left="720"/>
      <w:contextualSpacing/>
    </w:pPr>
  </w:style>
  <w:style w:type="paragraph" w:customStyle="1" w:styleId="Default">
    <w:name w:val="Default"/>
    <w:rsid w:val="00E84C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UyteHipercze">
    <w:name w:val="FollowedHyperlink"/>
    <w:basedOn w:val="Domylnaczcionkaakapitu"/>
    <w:uiPriority w:val="99"/>
    <w:semiHidden/>
    <w:unhideWhenUsed/>
    <w:rsid w:val="0060706B"/>
    <w:rPr>
      <w:color w:val="954F72" w:themeColor="followedHyperlink"/>
      <w:u w:val="single"/>
    </w:rPr>
  </w:style>
  <w:style w:type="character" w:styleId="Tekstzastpczy">
    <w:name w:val="Placeholder Text"/>
    <w:basedOn w:val="Domylnaczcionkaakapitu"/>
    <w:uiPriority w:val="99"/>
    <w:semiHidden/>
    <w:rsid w:val="005B3229"/>
    <w:rPr>
      <w:color w:val="808080"/>
    </w:rPr>
  </w:style>
  <w:style w:type="paragraph" w:styleId="Tekstdymka">
    <w:name w:val="Balloon Text"/>
    <w:basedOn w:val="Normalny"/>
    <w:link w:val="TekstdymkaZnak"/>
    <w:uiPriority w:val="99"/>
    <w:semiHidden/>
    <w:unhideWhenUsed/>
    <w:rsid w:val="00B653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5396"/>
    <w:rPr>
      <w:rFonts w:ascii="Segoe UI" w:eastAsia="Arial" w:hAnsi="Segoe UI" w:cs="Segoe UI"/>
      <w:color w:val="000000"/>
      <w:sz w:val="18"/>
      <w:szCs w:val="18"/>
    </w:rPr>
  </w:style>
  <w:style w:type="character" w:styleId="Nierozpoznanawzmianka">
    <w:name w:val="Unresolved Mention"/>
    <w:basedOn w:val="Domylnaczcionkaakapitu"/>
    <w:uiPriority w:val="99"/>
    <w:semiHidden/>
    <w:unhideWhenUsed/>
    <w:rsid w:val="005014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1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michalowice.pl" TargetMode="External"/><Relationship Id="rId13" Type="http://schemas.openxmlformats.org/officeDocument/2006/relationships/hyperlink" Target="http://cuw.michalowice.pl" TargetMode="External"/><Relationship Id="rId18" Type="http://schemas.openxmlformats.org/officeDocument/2006/relationships/hyperlink" Target="mailto:gpnw@interia.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gpnw@interia.pl" TargetMode="External"/><Relationship Id="rId7" Type="http://schemas.openxmlformats.org/officeDocument/2006/relationships/endnotes" Target="endnotes.xml"/><Relationship Id="rId12" Type="http://schemas.openxmlformats.org/officeDocument/2006/relationships/hyperlink" Target="mailto:wroblewski@michalowice.pl" TargetMode="External"/><Relationship Id="rId17" Type="http://schemas.openxmlformats.org/officeDocument/2006/relationships/hyperlink" Target="mailto:pmichalowice@wikom.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wroblewski@michalowice.pl" TargetMode="External"/><Relationship Id="rId20" Type="http://schemas.openxmlformats.org/officeDocument/2006/relationships/hyperlink" Target="http://cuw.michalowice.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ps1.zabrze.magistrat.p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cuw.michalowice.pl" TargetMode="External"/><Relationship Id="rId19" Type="http://schemas.openxmlformats.org/officeDocument/2006/relationships/hyperlink" Target="http://oswiata.michalowice.pl" TargetMode="External"/><Relationship Id="rId4" Type="http://schemas.openxmlformats.org/officeDocument/2006/relationships/settings" Target="settings.xml"/><Relationship Id="rId9" Type="http://schemas.openxmlformats.org/officeDocument/2006/relationships/hyperlink" Target="http://www.cuw.michalowice.pl" TargetMode="External"/><Relationship Id="rId14" Type="http://schemas.openxmlformats.org/officeDocument/2006/relationships/hyperlink" Target="http://cuw.michalowice.pl"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cuw@michalowice.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28209-E7C8-427C-A914-468FAF3EE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20</Pages>
  <Words>6750</Words>
  <Characters>40501</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cp:lastModifiedBy>Bogdan Kwietniak</cp:lastModifiedBy>
  <cp:revision>39</cp:revision>
  <cp:lastPrinted>2018-12-07T12:27:00Z</cp:lastPrinted>
  <dcterms:created xsi:type="dcterms:W3CDTF">2016-11-23T11:54:00Z</dcterms:created>
  <dcterms:modified xsi:type="dcterms:W3CDTF">2019-11-15T10:28:00Z</dcterms:modified>
</cp:coreProperties>
</file>