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F961" w14:textId="77777777" w:rsidR="00F00EC6" w:rsidRPr="00313808" w:rsidRDefault="00313808" w:rsidP="00313808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34D0A9D9" w14:textId="77777777" w:rsidR="00F00EC6" w:rsidRPr="00D5543E" w:rsidRDefault="00F00EC6" w:rsidP="00F00EC6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 w:rsidRPr="00D5543E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 xml:space="preserve">poniedziałki </w:t>
      </w:r>
      <w:r w:rsidR="009F23F2">
        <w:rPr>
          <w:rFonts w:ascii="Times New Roman" w:hAnsi="Times New Roman"/>
          <w:b/>
          <w:sz w:val="24"/>
          <w:szCs w:val="24"/>
        </w:rPr>
        <w:t>i środy</w:t>
      </w:r>
      <w:r>
        <w:rPr>
          <w:rFonts w:ascii="Times New Roman" w:hAnsi="Times New Roman"/>
          <w:b/>
          <w:sz w:val="24"/>
          <w:szCs w:val="24"/>
        </w:rPr>
        <w:t xml:space="preserve"> w godzinach 6:00 – 7:00 </w:t>
      </w:r>
    </w:p>
    <w:p w14:paraId="4410B8BB" w14:textId="77777777" w:rsidR="00F00EC6" w:rsidRPr="00D5543E" w:rsidRDefault="00F00EC6" w:rsidP="00F00EC6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4B0CC0" w:rsidRPr="002178D4" w14:paraId="6195F759" w14:textId="77777777" w:rsidTr="00EF673D">
        <w:trPr>
          <w:gridAfter w:val="1"/>
          <w:wAfter w:w="20" w:type="dxa"/>
          <w:cantSplit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14:paraId="508BC209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1C9FC6E3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389DB05B" w14:textId="77777777"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14836E40" w14:textId="77777777"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112942E7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6F84D7D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2EC1AFBE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77FE543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608B21FD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54A3E144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2E05DF4C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14:paraId="3254282C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2178D4" w14:paraId="66ADB151" w14:textId="77777777" w:rsidTr="00EF673D">
        <w:trPr>
          <w:gridAfter w:val="1"/>
          <w:wAfter w:w="20" w:type="dxa"/>
          <w:cantSplit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14:paraId="513F0997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7A5FD426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495A9E08" w14:textId="77777777" w:rsidR="001B3BF5" w:rsidRPr="009A040C" w:rsidRDefault="001B3BF5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346D65DC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3E9714D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0DAC82A6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E1CCE75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2229222B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1F107FEC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57085255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14:paraId="754B594C" w14:textId="77777777" w:rsidR="001B3BF5" w:rsidRPr="002178D4" w:rsidRDefault="001B3BF5" w:rsidP="00EF67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0CC0" w:rsidRPr="002178D4" w14:paraId="39FA00B5" w14:textId="77777777" w:rsidTr="00EF673D">
        <w:trPr>
          <w:gridAfter w:val="1"/>
          <w:wAfter w:w="20" w:type="dxa"/>
          <w:cantSplit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14:paraId="3078623E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155DBAFE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47DB6D47" w14:textId="77777777" w:rsidR="00FE3DE1" w:rsidRPr="009A040C" w:rsidRDefault="00FE3DE1" w:rsidP="00EF673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7FC0FD0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BF7824B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14E4805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32DBA50" w14:textId="77777777" w:rsidR="00FE3DE1" w:rsidRPr="002178D4" w:rsidRDefault="00FE3DE1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C516860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6A1E187E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F9E9003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21078EB2" w14:textId="77777777" w:rsidR="00FE3DE1" w:rsidRPr="002178D4" w:rsidRDefault="001504CC" w:rsidP="00EF673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2178D4" w14:paraId="7801A1B5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6F9E28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B73B5B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Arbuz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10F56E5" w14:textId="77777777" w:rsidR="00C619F7" w:rsidRPr="009A040C" w:rsidRDefault="00C619F7" w:rsidP="00EF67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55D3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4FE0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A1916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F5508C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3F39C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099303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FDC419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FCC345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177C2DD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1A5995B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F93AF5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Awokado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C57AF6F" w14:textId="77777777" w:rsidR="00C619F7" w:rsidRPr="009A040C" w:rsidRDefault="00C619F7" w:rsidP="00666754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Zielone,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dojrzałe, </w:t>
            </w: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1F47E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D3DF8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7F35C5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3ECF3C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6A116A0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EDCC31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BF6C5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FACE93A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863D3B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F652F1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1D89AE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Banan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DBA6D79" w14:textId="77777777" w:rsidR="00C619F7" w:rsidRPr="009A040C" w:rsidRDefault="00C619F7" w:rsidP="00EF67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Średnio dojrzałe 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69C9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21A5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A901A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B218A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0695B9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4ECB42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C7603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6C3962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AA59DF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8BD2DBB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901F2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Bazylia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007C1D5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3D7B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7E22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CA9A2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C888A4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2EBEC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58EBF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F608A1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59E72C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9E71B6B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EA93776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CC18EF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Boćwina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895B51A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Kruche, świeże, nie uszkodzone liście na sprężystych, czerwonych łodygach. Zdrowe, czyste, bez uszkodzeń mechanicznych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1828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Pęcz.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97E5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3F93E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91A421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F66C2A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46470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1FA08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35E0B5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10B94EE3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13C4E5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7543C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Borówka amerykańska op.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CB536A8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E81F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C4CF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B0E1E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D7AD7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2697C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9A910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8BB8A0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DABBE8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F6D566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0140806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84927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Brokuł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F2BEB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C094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316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6C136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30527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D8A48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02CAE3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23CE9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1B95E8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831C35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098D867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2B2D49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Brzoskwinia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192715C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39B5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BD01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AB00F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D519C5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EE772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01E6C2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2743B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F5CDA5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0219001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8203BE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A7999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Buraki czerwone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3BCDD73" w14:textId="77777777" w:rsidR="00C619F7" w:rsidRPr="009A040C" w:rsidRDefault="00C619F7" w:rsidP="00EF6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 silne zwiędnięcie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84E3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D216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66E6E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FB3E84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3E2E1E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20058C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25A43D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BE9C43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3539651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4246BB6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44EF4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Cebula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39D20B4" w14:textId="77777777" w:rsidR="00C619F7" w:rsidRPr="009A040C" w:rsidRDefault="00C619F7" w:rsidP="00EF6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CA16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8208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9441C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ACDA6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F44144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1CA1C9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B6B26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8E7F1F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75795451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5E7380E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25E6D18" w14:textId="77777777" w:rsidR="00C619F7" w:rsidRPr="002178D4" w:rsidRDefault="00C619F7" w:rsidP="00EF673D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Cebula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B8BFCDF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D7F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A209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60C5A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48B631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6672B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F4C3AE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A7DDC3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975C0F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7AD672E4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AA4A049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8A5E9E9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Cykoria sałatowa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00B5DE0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CFFC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CCE2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CEA93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3F133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D0726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2C1D95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BAFAF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D3A262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B9E7D4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0029509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E1C25A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Cytryna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8DD5807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6CEA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2826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42A4C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AB858E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D389F5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046AB1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21F932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05D700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5549F431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A37E480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46040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Czosnek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21642B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zdrowe, zwarte bez pleśni, czyste, bez zmian i objawów gnicia, obcych zapachów i posmaków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B023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18CC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622B4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623D24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460B0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522490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58C64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BBB236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2EABF23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129EA9F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1AA20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Dynia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8C7300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Pomarańczowa, z małą zawartością pestek. Zdrowa, czysta,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A4094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C44E9" w14:textId="77777777" w:rsidR="00C619F7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4C5BA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364508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71725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3BEEF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F4B232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090ED4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AD64F04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2B38A76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CD3CE8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Fasolka szparagowa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4A6B59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Świeża, jędrna, zdrowa, cała, o charakterystycznej barwie dla odmiany oraz dobrze wykształconych strąkach, strąki niemączyste, niepomarszczone, bez przebarwień wskazujących na zbyt duży stopień dojrzałości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1EDBA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9BA0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43A1D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9A4D7D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3F98DC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BFEA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93EB9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DC2F24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48A4F336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AA1F42A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220D37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Gruszka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05C43E9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Średnio dojrzałe,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5FB6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AED1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55A40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828E3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3979C7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5A670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9307E8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47286A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2175068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B133515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E857F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kłącze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84A4BC" w14:textId="77777777" w:rsidR="00C619F7" w:rsidRPr="009A040C" w:rsidRDefault="00C619F7" w:rsidP="00382BF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Kłącze jędrne, nie zdrewniałe, bez śladów pleśni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084A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D078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75B2B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56AC1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F14C75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31594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3A196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2EDA23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103014C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1873358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AC97E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Jabłko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F04E68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Czerwone, słodkie, soczyste,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DBB2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305F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98B35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25E08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222C06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A3B2B5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F9B9B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9565B8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46B4DE8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B55889E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66DE3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Jabłko kompotowe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684630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Zielone, lekko kwaśnie,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987A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651A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669BA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6D38F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530496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7BF7A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D8FE0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D9691F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50B83BFD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398A390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C77C7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Kalafior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CFEC11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 odmianowo, nieuszkodzone, długość łuku róży minimum 10cm. Kalibraż 10-35cm;</w:t>
            </w:r>
          </w:p>
          <w:p w14:paraId="444168D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nadgnicia główki, obecność gąsienic, obce zapachy, silne uszkodzenia mechaniczne, główki przerośnięte, pozostałości środków ochrony roślin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0CF4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C032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1293E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C1452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87F95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6761DC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624A7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1CEAC6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54CC53E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6E23393" w14:textId="77777777" w:rsidR="00D81152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E15FFF" w14:textId="77777777" w:rsidR="00D81152" w:rsidRDefault="001E737C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Kalarepa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72CB26C" w14:textId="77777777" w:rsidR="00D81152" w:rsidRPr="009A040C" w:rsidRDefault="00E46A12" w:rsidP="00E46A1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E46A12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cała,   zdrowa;  </w:t>
            </w: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bez objawów gnicia, czysta, </w:t>
            </w:r>
            <w:r w:rsidRPr="00E46A12">
              <w:rPr>
                <w:rFonts w:ascii="Times New Roman" w:hAnsi="Times New Roman"/>
                <w:spacing w:val="-6"/>
                <w:sz w:val="17"/>
                <w:szCs w:val="17"/>
              </w:rPr>
              <w:t>wolna od widocznych zanieczyszczeń  obcych;  nie  popękana,  bez  objawów  wyrastania kwiatostanu,  niezdrewniała,  bez  odgnieceń  i  uszkodzeń,  bez plam  i  wżerów,  wolna  od  uszkodzeń  spowodowanych  przez owady  lub  inne  szkodniki;  wolna  od  nadmiernego  zawilgocenia, przycięta tuż pod zgrubieniem, bez obcych zapachów i smaków, o barwie i kształcie typowym dla odmiany, soczysta. Kalarepka bez liści o średnicy od 5 do 12 cm. Masa kalarepki  od 240 do 300g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5AB94" w14:textId="77777777" w:rsidR="00D81152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43E83" w14:textId="77777777" w:rsidR="00D81152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EED0B9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CA3EB3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D41C63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51E71E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1C4BFB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E9BAD1C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D3B16D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D37AC99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BE5319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biała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2AC36B0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AC6B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55C73" w14:textId="77777777" w:rsidR="00C619F7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98943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E7A3BF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5C8CD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92E5F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8D563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A30CD2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53B86F3B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EE88057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90469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1F12FE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68B7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19EC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9477B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C11E9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BE62E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4E5745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1ADE6F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782104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61FF668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58FFDAD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003CE7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kwaszona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D152F7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Smak i zapach właściwy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A6F21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5ED5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40520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B98510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D695C1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FE194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1C5A2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2BAC40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75015FB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E0C6FE1" w14:textId="77777777" w:rsidR="00C619F7" w:rsidRDefault="0068569C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2CDEB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młoda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A699D8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D059B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CE2C1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73B89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47E493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BCB5ED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402C0E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AFA42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53A440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3E03157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66837C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731391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pekińska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6681919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 odmianowo, nieuszkodzone, kształt główki wydłużony, wysokość główki 30-40cm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7A3B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119F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FF160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FD65A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330D62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95BD3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88AF4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0B9683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0BD8488D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AD1D741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3BD42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Kapusta włoska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54763B2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Główki czyste, świeże, ścisłe, niezwiędnięte, zdrowe, jednolite, zapach swoisty,  odmianowo,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8509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9BD0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648FB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EAAD8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110280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3DC646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905287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5EE8E5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C619F7" w:rsidRPr="002178D4" w14:paraId="2F360B59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363F6A2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F95B2D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Kiełki buraka czerwonego </w:t>
            </w:r>
          </w:p>
          <w:p w14:paraId="752B9B45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4F0A2AD" w14:textId="77777777" w:rsidR="00C619F7" w:rsidRPr="009A040C" w:rsidRDefault="00C619F7" w:rsidP="00FD17E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Świeże, jędrne, bez pleśni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D7D05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20F2B" w14:textId="77777777" w:rsidR="00C619F7" w:rsidRDefault="00377BB3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9CC31C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F5BE85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9ADABE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0C6907A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A16FE9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84F2473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73D50718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75E1851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D7C419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Kiełki rzodkiewki </w:t>
            </w:r>
          </w:p>
          <w:p w14:paraId="138AE9C5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336F99D" w14:textId="77777777" w:rsidR="00C619F7" w:rsidRPr="009A040C" w:rsidRDefault="00C619F7" w:rsidP="00FD17E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>Świeże, jędrne, bez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2EE13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43A47" w14:textId="77777777" w:rsidR="00C619F7" w:rsidRDefault="00377BB3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7C7483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8E7A56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9F830A6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16F306F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A21440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1EFB3E4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1F943E9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E7E18AE" w14:textId="77777777" w:rsidR="00C619F7" w:rsidRDefault="000E536A" w:rsidP="00FD17E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685B9E1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Kiełki słonecznika </w:t>
            </w:r>
          </w:p>
          <w:p w14:paraId="6338D171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5C7BAB0" w14:textId="77777777" w:rsidR="00C619F7" w:rsidRPr="009A040C" w:rsidRDefault="00C619F7" w:rsidP="00FD17E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 xml:space="preserve">Świeże, jędrne, bez pleśni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1B53A" w14:textId="77777777" w:rsidR="00C619F7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229E5" w14:textId="77777777" w:rsidR="00C619F7" w:rsidRDefault="00377BB3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2DF608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446173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F5B8318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4C1158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646FED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E26CFA8" w14:textId="77777777" w:rsidR="00C619F7" w:rsidRPr="002178D4" w:rsidRDefault="00C619F7" w:rsidP="00FD17E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735242B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2AF206E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37BED3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Kiwi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446FA0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25267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0294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4CB6B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09E17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1C914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8FDA62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5DC3F4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D73313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C78C621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CB936C7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87729C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Koperek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E8A03E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42AC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AE6A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60130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C7A6E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45AA2D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425F16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AB4B2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C6EA9E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C85EDB3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55B749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365101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Malina op.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726E80D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0E44E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37D4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C9A0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1F1F9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0B126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CE0F0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24357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2233A7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C36B4C3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8FCAE09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0AD90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Mandarynka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8B44F2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Słodkie, skórka łatwo oddzielające się, średniej wielkości.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0E87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2A3B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90CF0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A62DD9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DDBBD8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2039FF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01BB29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19F6D7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34BD7DC9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9C16A78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1E37F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55C55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F6BF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D139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C6025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54A60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73813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30E6C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13662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442763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41E65F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48F5A37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84D3C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Marchew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4BD9DC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Korzenie jędrne, zdrowe, czyste, całe, niepopękane, bez bocznych rozwidleń i rozgałęzień, jednolite odmianowo w partii, długość korzenia min 10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A103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CE7A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C0754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60A6D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8ED9C3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E8DB09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BD1BF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DE70E5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47E7E43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D39A0D2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6DB8310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Melon żółty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E3FD082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EE0F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875F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52343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2AACD5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938F7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0F2B4E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13978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CA8EF1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380C426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62A3286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E108C9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Mięta zielona w doniczce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31AD32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błyszczące, jasnozielone, ogonkowe osiągające wielkość do 5 centymetrów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3214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FD39F" w14:textId="77777777" w:rsidR="00C619F7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262AF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4A318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75AB0B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3AC19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22690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D24B00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87A96C7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DF1989B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87851FE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Natka pietruszki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AEE556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EA82F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6D828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EF62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A2BEE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581E40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314D68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76BC8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32C606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6DE0B7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F702F2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C38CFA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Nektarynka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A8366C0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9C45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F243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DD125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E1594E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CFF5BE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B76A1D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2B698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97D4C1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0D40CE9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F69C125" w14:textId="77777777" w:rsidR="00C619F7" w:rsidRDefault="00C619F7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239324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Ogórek kwaszony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AD098BB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Jędrny, świeży, smak swoisty, bez uszkodzeń, szkodników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0CD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184A2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19ED9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BC1F7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3108DE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D21613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9B439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37CABB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38F4679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1FFE510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  <w:r w:rsidR="00C619F7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1038D47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Ogórek małosolny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4FA266" w14:textId="77777777" w:rsidR="00C619F7" w:rsidRDefault="00C619F7" w:rsidP="00382BF7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>
              <w:rPr>
                <w:rFonts w:ascii="Times New Roman" w:hAnsi="Times New Roman"/>
                <w:spacing w:val="-6"/>
                <w:sz w:val="17"/>
                <w:szCs w:val="17"/>
              </w:rPr>
              <w:t>W</w:t>
            </w:r>
            <w:r w:rsidRPr="00382BF7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naturalnym kwasie z koprem i solą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61971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ADD96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73C604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B80717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8E300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ED6880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2CCFC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D2AF1E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F93483E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A8F46B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99454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Ogórek zielony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404A53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Jędrne, wyrośnięte, skórka ciemnozielona do bladozielonej. Niedopuszczalne ogórki o matowej skórce i żółtym zabarwieniu. Nie powinny mieć białawych, brązowych lub żółtawych przebarwień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30DB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1098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8866B9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ED9B4C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0F8192B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8EA644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315F9F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D227FF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512C1F3C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04770D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C13EA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Papryka czerwona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38C5B64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AD65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D4DE7" w14:textId="77777777" w:rsidR="00C619F7" w:rsidRPr="002178D4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42544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7A8454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D7720E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35B21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CFD8EA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656209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2449E15F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4B7225B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ADC391" w14:textId="77777777" w:rsidR="00C619F7" w:rsidRPr="002178D4" w:rsidRDefault="00C619F7" w:rsidP="005A16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</w:t>
            </w:r>
            <w:r w:rsidR="005A16FE">
              <w:rPr>
                <w:rFonts w:ascii="Times New Roman" w:hAnsi="Times New Roman"/>
                <w:sz w:val="17"/>
                <w:szCs w:val="17"/>
              </w:rPr>
              <w:t>zielona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5346898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D5DA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F49C7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5E3D4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761621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FC3CD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0B7821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07636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57C801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A16FE" w:rsidRPr="002178D4" w14:paraId="22E97D44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57C125" w14:textId="77777777" w:rsidR="005A16FE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9974CB" w14:textId="77777777" w:rsidR="005A16FE" w:rsidRDefault="005A16FE" w:rsidP="005A16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żółta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0226D1B" w14:textId="77777777" w:rsidR="005A16FE" w:rsidRPr="009A040C" w:rsidRDefault="000E536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08B17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4A283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FB3510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A2F6681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7C257A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0B67F27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38E018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4F9EC43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A16FE" w:rsidRPr="002178D4" w14:paraId="5121C4B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27752A5" w14:textId="77777777" w:rsidR="005A16FE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6AA85F1" w14:textId="77777777" w:rsidR="005A16FE" w:rsidRDefault="005A16FE" w:rsidP="005A16F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Papryka pomarańczowa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6E14E16" w14:textId="77777777" w:rsidR="005A16FE" w:rsidRPr="009A040C" w:rsidRDefault="000E536A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D6C2B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BA714" w14:textId="77777777" w:rsidR="005A16FE" w:rsidRDefault="000E536A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35950A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A37454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1B2903C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A541FD8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8567756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82CFE39" w14:textId="77777777" w:rsidR="005A16FE" w:rsidRPr="002178D4" w:rsidRDefault="005A16FE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406842F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83C166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49F2CA3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Pieczarki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9804719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47AC7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6DEF6" w14:textId="77777777" w:rsidR="00C619F7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B465D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B31D0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16E6DE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47B7CF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75796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5BF395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63657761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6909DBE8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46558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Pietruszka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74B2A3A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czysta, gładka, świeża, bez oznak zmarznięcia, twarda, jędrna, bez rozwidleń i bocznych rozgałęzień, wolna od szkodników i uszkodzeń nimi spowodowanych, smak swoisty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FD04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6327F" w14:textId="77777777" w:rsidR="00C619F7" w:rsidRPr="002178D4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CC11E4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D75D4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B22339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A22675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4E48BD6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ED59942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4A01CA0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6A1AE90" w14:textId="77777777" w:rsidR="00C619F7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3B29A7C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Pietruszka młoda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5DD6E86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5DE9A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97E35" w14:textId="77777777" w:rsidR="00C619F7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8B7CF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844DA2E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472EC21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7D98A8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FA41D0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5FA9A65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11C1B425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1B0C80F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F7CCE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Pomarańcza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7C918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Słodka, Zdrowe, czyste, bez uszkodzeń mechanicznych, jędrne, jednolite odmianowo, prawidłowo wykształcone z typowym zabarwieniem, miąższ owoców soczysty, bez śladów pleśni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E70F0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8617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00484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5E2C103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713606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D66918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2EAE6A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89E7380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19F7" w:rsidRPr="002178D4" w14:paraId="055CFF45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F289D39" w14:textId="77777777" w:rsidR="00C619F7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246CD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</w:t>
            </w:r>
            <w:r w:rsidR="00D81152">
              <w:rPr>
                <w:rFonts w:ascii="Times New Roman" w:hAnsi="Times New Roman"/>
                <w:sz w:val="17"/>
                <w:szCs w:val="17"/>
              </w:rPr>
              <w:t xml:space="preserve"> czerwony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7186B1" w14:textId="77777777" w:rsidR="00C619F7" w:rsidRPr="009A040C" w:rsidRDefault="00C619F7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932C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DED82" w14:textId="77777777" w:rsidR="00C619F7" w:rsidRPr="002178D4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FD7FBF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1AB567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AE034A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EC103AD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DB6DCDC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B43DC08" w14:textId="77777777" w:rsidR="00C619F7" w:rsidRPr="002178D4" w:rsidRDefault="00C619F7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68E78AD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BB99DCE" w14:textId="77777777" w:rsidR="00D81152" w:rsidRPr="002178D4" w:rsidRDefault="000E536A" w:rsidP="00EF673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AE7DA53" w14:textId="77777777" w:rsidR="00D81152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Pomidor czerwony podłużny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BAF90F9" w14:textId="77777777" w:rsidR="00D81152" w:rsidRPr="009A040C" w:rsidRDefault="00D81152" w:rsidP="00EF673D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96CD0" w14:textId="77777777" w:rsidR="00D81152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01E8F" w14:textId="77777777" w:rsidR="00D81152" w:rsidRDefault="00377BB3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913A39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739A95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FE4C54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EC2F248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7D57DBC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4457D60" w14:textId="77777777" w:rsidR="00D81152" w:rsidRPr="002178D4" w:rsidRDefault="00D81152" w:rsidP="00EF673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4ADE97AB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5C53D95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AD845CF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 żółty podłużny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5FAF761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134A1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CF003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106FA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898BF0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6E5232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F83083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0DF909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4BBA731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D2F4286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86D5230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F6D7D2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Pomidor koktajlowy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CC29211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czyste, świeże, zdrowe, wolne od oznak podgnicia, jędrne, bez zielonej piętki, bez pęknięć, zabliźnień i skorkowaceń, kształt, barwa, średnica charakterystyczne dla odmiany, w partii jednolite odmianowo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A7CE8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684E3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64993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05566E8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FDC286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C0804E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B14FA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F48F6C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7D7E5EDF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917E4A0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4AA8EB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E31CBFC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B63B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DC6F7" w14:textId="77777777" w:rsidR="00D81152" w:rsidRPr="002178D4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26B6E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43156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09902A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908CD7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1C00D0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FC180F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B6839C8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40A969B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40B36A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E2FD422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9E208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14A43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DAC1D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94AEBE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481F5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BE6DEB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FBD0D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1880D0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4EDDBD08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587D8AA4" w14:textId="77777777" w:rsidR="00D81152" w:rsidRDefault="00D81152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3C9F60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Rabarbar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BB1200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E4199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75BE2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2CA3A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88EFA2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01EDA9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B4D6C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6A171A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A92052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79B6F491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BA9B78C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8F32EF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Rzodkiewka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45D3038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Cała, zdrowa, czysta, świeża, praktycznie wolna od szkodników i uszkodzeń przez nie spowodowanych, bez obcych smaków i zapachów oraz nadmiernego zawilgocenia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F853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5B97D" w14:textId="77777777" w:rsidR="00D81152" w:rsidRPr="002178D4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59C09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3DFB9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DEA3D3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E3BC4B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F5A65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BFB7B5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AE4D222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AD16192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992AD4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Sałata lodowa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0CEC8C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B6F0E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04EC4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1A979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C361BE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2DA230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457F560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134B9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C48AB6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027A37C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75E26EA" w14:textId="77777777" w:rsidR="00D81152" w:rsidRPr="002178D4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2079A3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Sałata masłowa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8B38366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Zdrowa, bez uszkodzeń, czysta, niezwiędnięta, praktycznie bez liści zanieczyszczonych ziemię, świeże, wolne od owadów i uszkodzeń nimi spowodowanych, bez oznak nadgnicia,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4B6F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C3CE9" w14:textId="77777777" w:rsidR="00D81152" w:rsidRPr="002178D4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A9710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B616D0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3A0D02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B5E58D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83D0F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04F4031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6BF44FF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2BB797E0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D4A3F52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Seler</w:t>
            </w:r>
            <w:r w:rsidR="005A16FE">
              <w:rPr>
                <w:rFonts w:ascii="Times New Roman" w:hAnsi="Times New Roman"/>
                <w:sz w:val="17"/>
                <w:szCs w:val="17"/>
              </w:rPr>
              <w:t xml:space="preserve"> korzeń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6C098C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oznak nadmarznięcia, wolny od szkodników i uszkodzeń przez nie spowodowanych, bez nadmiernego zawilgocenia zewnętrznego (bez oznak podgnicia), bez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3B1E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3C005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4CA5CA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2514E8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43E856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3D90C3FE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BBBF9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3EB2C9C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30DA7F57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6AD24DB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B6BA2EE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Seler młody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B562EDF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0F381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A9B8A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4DEAC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33BDF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A0C5E8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2792ABF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0DD186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7CFDD4D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4069B140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4953FA9B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C1E985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Szczypiorek pęczek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286BA8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liście barwy intensywnie zielonej, wewnątrz puste, cienkie, delikatne, igiełkowate, czyste, zdrowe, bez uszkodzeń, oznak zwiędnięcia i gnicia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6EBCB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0839D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46191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13C84E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9C3890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D6DB09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41C1D8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5A5458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2F986DED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1C1B03A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9281F3" w14:textId="77777777" w:rsidR="00D81152" w:rsidRDefault="00D81152" w:rsidP="000E536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Śliwka</w:t>
            </w:r>
            <w:r w:rsidR="000E536A">
              <w:rPr>
                <w:rFonts w:ascii="Times New Roman" w:hAnsi="Times New Roman"/>
                <w:sz w:val="17"/>
                <w:szCs w:val="17"/>
              </w:rPr>
              <w:t xml:space="preserve"> średnia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590422A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Słodka, średniej wielkości, pestka oddzielająca się od miąższu.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6F48B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01D36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0D7A9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6256BE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A9E785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523A84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FC09F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716C53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0749080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05BDF79D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3D105B2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Truskawki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4D45853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D601D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D0AF5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4A2B5B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26DE71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D46936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1791BC8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CFB1083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56B560A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0AE99FB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17C60B4D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AC4E22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Winogrono zielone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43E3AEE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Bezpestkowe. Zdrowe, czyste, bez uszkodzeń mechanicznych, jędrne, jednolite odmianowo, prawidłowo wykształcone z typowym zabarwieniem, miąższ owoców soczysty, bez śladów gnicia i  pleśni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7885E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731B3" w14:textId="77777777" w:rsidR="00D81152" w:rsidRDefault="00377BB3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6A78AC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7A4246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F14FC3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31D062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80D74A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68CFE74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58D4D90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3FA16B8D" w14:textId="77777777" w:rsidR="00D81152" w:rsidRDefault="000E536A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A7D6EB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Ziemniaki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7ECAEEA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późn</w:t>
            </w:r>
            <w:proofErr w:type="spellEnd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. Zm.)</w:t>
            </w:r>
          </w:p>
          <w:p w14:paraId="4DFF3407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BD578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95021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4405A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7991D9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8115930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C9761C6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68ED2E1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203CD56F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1032E7BA" w14:textId="77777777" w:rsidTr="00EF673D">
        <w:trPr>
          <w:gridAfter w:val="1"/>
          <w:wAfter w:w="20" w:type="dxa"/>
          <w:cantSplit/>
          <w:trHeight w:val="567"/>
        </w:trPr>
        <w:tc>
          <w:tcPr>
            <w:tcW w:w="498" w:type="dxa"/>
            <w:shd w:val="clear" w:color="auto" w:fill="auto"/>
            <w:vAlign w:val="center"/>
          </w:tcPr>
          <w:p w14:paraId="78974D0A" w14:textId="77777777" w:rsidR="00D81152" w:rsidRDefault="0068569C" w:rsidP="00D81152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7374DD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Ziemniaki młode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57226A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późn</w:t>
            </w:r>
            <w:proofErr w:type="spellEnd"/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. Zm.)</w:t>
            </w:r>
          </w:p>
          <w:p w14:paraId="08D03E70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9A040C">
              <w:rPr>
                <w:rFonts w:ascii="Times New Roman" w:hAnsi="Times New Roman"/>
                <w:spacing w:val="-6"/>
                <w:sz w:val="17"/>
                <w:szCs w:val="17"/>
              </w:rPr>
              <w:t>Niedopuszczalne zaparzenie, obce smaki i zapachy, zamarznięcie, pozostałość środków ochrony roślin, zapleśnienie.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800F7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9D900" w14:textId="77777777" w:rsidR="00D81152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16A399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B8F132D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ADF8314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BB49F62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B535C0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14:paraId="17FE41E7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81152" w:rsidRPr="002178D4" w14:paraId="0521E988" w14:textId="77777777" w:rsidTr="00EF673D">
        <w:trPr>
          <w:cantSplit/>
          <w:trHeight w:val="567"/>
        </w:trPr>
        <w:tc>
          <w:tcPr>
            <w:tcW w:w="13537" w:type="dxa"/>
            <w:gridSpan w:val="10"/>
            <w:shd w:val="clear" w:color="auto" w:fill="A6A6A6"/>
            <w:vAlign w:val="center"/>
          </w:tcPr>
          <w:p w14:paraId="0BF095E0" w14:textId="77777777" w:rsidR="00D81152" w:rsidRPr="009A040C" w:rsidRDefault="00D81152" w:rsidP="00D8115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9A040C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Wartość brutto za realizację dostawy stanowiącej cześć nr 1 zamówienia (suma wierszy w kolumnie 10)</w:t>
            </w:r>
          </w:p>
        </w:tc>
        <w:tc>
          <w:tcPr>
            <w:tcW w:w="2150" w:type="dxa"/>
            <w:gridSpan w:val="2"/>
            <w:shd w:val="clear" w:color="auto" w:fill="A6A6A6"/>
            <w:vAlign w:val="center"/>
          </w:tcPr>
          <w:p w14:paraId="27B27AE8" w14:textId="77777777" w:rsidR="00D81152" w:rsidRPr="002178D4" w:rsidRDefault="00D81152" w:rsidP="00D8115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108B252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45AD91D6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EC0925D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2CBBD400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3CC0D227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4C4AE6F4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708AEEBD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1CF5A92C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1767AEAA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7FA473A4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62F54A25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772A591C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2EA9880D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8D51E62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0203" w14:textId="77777777" w:rsidR="00F43147" w:rsidRDefault="00F43147" w:rsidP="00A809FA">
      <w:r>
        <w:separator/>
      </w:r>
    </w:p>
  </w:endnote>
  <w:endnote w:type="continuationSeparator" w:id="0">
    <w:p w14:paraId="5C8BBBB8" w14:textId="77777777" w:rsidR="00F43147" w:rsidRDefault="00F43147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E37D8" w14:textId="77777777" w:rsidR="00E46A12" w:rsidRDefault="00E46A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4D10D" w14:textId="77777777" w:rsidR="00E46A12" w:rsidRDefault="00E46A12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74B4C852" w14:textId="77777777" w:rsidR="00E46A12" w:rsidRDefault="00EC29B9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pict w14:anchorId="7DE68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E46A12">
      <w:rPr>
        <w:rFonts w:ascii="Times New Roman" w:eastAsia="Times New Roman" w:hAnsi="Times New Roman"/>
        <w:spacing w:val="-2"/>
        <w:sz w:val="18"/>
        <w:szCs w:val="18"/>
      </w:rPr>
      <w:t xml:space="preserve">Zamawiający: Centrum Usług Wspólnych Gminy Michałowice, </w:t>
    </w:r>
    <w:bookmarkStart w:id="0" w:name="_GoBack"/>
    <w:r w:rsidR="00E46A12">
      <w:rPr>
        <w:rFonts w:ascii="Times New Roman" w:eastAsia="Times New Roman" w:hAnsi="Times New Roman"/>
        <w:spacing w:val="-2"/>
        <w:sz w:val="18"/>
        <w:szCs w:val="18"/>
      </w:rPr>
      <w:t>ul</w:t>
    </w:r>
    <w:bookmarkEnd w:id="0"/>
    <w:r w:rsidR="00E46A12">
      <w:rPr>
        <w:rFonts w:ascii="Times New Roman" w:eastAsia="Times New Roman" w:hAnsi="Times New Roman"/>
        <w:spacing w:val="-2"/>
        <w:sz w:val="18"/>
        <w:szCs w:val="18"/>
      </w:rPr>
      <w:t>. Aleja Powstańców Warszawy 1, 05 – 816 Reguły, NIP: 534-15-60-582, Regon:</w:t>
    </w:r>
    <w:r w:rsidR="00E46A12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5675E182" w14:textId="77777777" w:rsidR="00E46A12" w:rsidRDefault="00E46A12" w:rsidP="00E86C10">
    <w:pPr>
      <w:pStyle w:val="Stopka"/>
      <w:ind w:left="1560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4C18" w14:textId="77777777" w:rsidR="00E46A12" w:rsidRDefault="00E46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B7043" w14:textId="77777777" w:rsidR="00F43147" w:rsidRDefault="00F43147" w:rsidP="00A809FA">
      <w:r>
        <w:separator/>
      </w:r>
    </w:p>
  </w:footnote>
  <w:footnote w:type="continuationSeparator" w:id="0">
    <w:p w14:paraId="45DB0665" w14:textId="77777777" w:rsidR="00F43147" w:rsidRDefault="00F43147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B2AC" w14:textId="77777777" w:rsidR="00E46A12" w:rsidRDefault="00E46A1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5D4ED1" w14:textId="77777777" w:rsidR="00E46A12" w:rsidRDefault="00E46A12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100A2" w14:textId="77777777" w:rsidR="00E46A12" w:rsidRDefault="00E46A12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1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621321" w14:textId="77777777" w:rsidR="00E46A12" w:rsidRPr="00660501" w:rsidRDefault="00E46A12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4784AF61" w14:textId="77777777" w:rsidR="00E46A12" w:rsidRDefault="00E46A12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484906A3" w14:textId="77777777" w:rsidR="00E46A12" w:rsidRDefault="00E46A12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3490725C" w14:textId="0B63CF54" w:rsidR="00E46A12" w:rsidRDefault="00E46A12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EC29B9">
      <w:rPr>
        <w:rFonts w:ascii="Times New Roman" w:hAnsi="Times New Roman"/>
        <w:sz w:val="20"/>
        <w:szCs w:val="20"/>
      </w:rPr>
      <w:t>231.2.4.2019</w:t>
    </w:r>
  </w:p>
  <w:p w14:paraId="247FF06A" w14:textId="77777777" w:rsidR="00E46A12" w:rsidRDefault="00E46A12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2.1 do SIWZ</w:t>
    </w:r>
  </w:p>
  <w:p w14:paraId="5B36E6CD" w14:textId="77777777" w:rsidR="00E46A12" w:rsidRPr="000457AF" w:rsidRDefault="00E46A12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1 – warzywa i owoce –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F33B" w14:textId="77777777" w:rsidR="00E46A12" w:rsidRDefault="00E46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AE1"/>
    <w:rsid w:val="005D4108"/>
    <w:rsid w:val="005D6133"/>
    <w:rsid w:val="005E176F"/>
    <w:rsid w:val="005E70EF"/>
    <w:rsid w:val="005F1112"/>
    <w:rsid w:val="005F7D7A"/>
    <w:rsid w:val="00600FB9"/>
    <w:rsid w:val="00601DFA"/>
    <w:rsid w:val="00625733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4B8F"/>
    <w:rsid w:val="00950757"/>
    <w:rsid w:val="009600CC"/>
    <w:rsid w:val="0096403F"/>
    <w:rsid w:val="009679D7"/>
    <w:rsid w:val="009726DD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29B9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477AE9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38</cp:revision>
  <cp:lastPrinted>2015-01-27T09:51:00Z</cp:lastPrinted>
  <dcterms:created xsi:type="dcterms:W3CDTF">2016-10-28T13:50:00Z</dcterms:created>
  <dcterms:modified xsi:type="dcterms:W3CDTF">2019-11-04T13:52:00Z</dcterms:modified>
</cp:coreProperties>
</file>