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4B9D" w:rsidRDefault="00694B9D" w:rsidP="00694B9D">
      <w:pPr>
        <w:pStyle w:val="Standard"/>
        <w:ind w:right="-2"/>
        <w:jc w:val="center"/>
        <w:rPr>
          <w:sz w:val="18"/>
          <w:szCs w:val="18"/>
        </w:rPr>
      </w:pPr>
    </w:p>
    <w:p w:rsidR="00227894" w:rsidRDefault="00457D35" w:rsidP="00457D35">
      <w:pPr>
        <w:spacing w:line="288" w:lineRule="auto"/>
        <w:rPr>
          <w:rFonts w:ascii="Times New Roman" w:hAnsi="Times New Roman"/>
          <w:b/>
          <w:sz w:val="24"/>
          <w:szCs w:val="24"/>
        </w:rPr>
      </w:pPr>
      <w:r w:rsidRPr="00D5543E">
        <w:rPr>
          <w:rFonts w:ascii="Times New Roman" w:hAnsi="Times New Roman"/>
          <w:sz w:val="24"/>
          <w:szCs w:val="24"/>
        </w:rPr>
        <w:t xml:space="preserve">Dostawa towaru do magazynu żywnościowego mieszczącego się w siedzibie Zamawiającego </w:t>
      </w:r>
      <w:r w:rsidRPr="00D5543E">
        <w:rPr>
          <w:rFonts w:ascii="Times New Roman" w:hAnsi="Times New Roman"/>
          <w:b/>
          <w:sz w:val="24"/>
          <w:szCs w:val="24"/>
        </w:rPr>
        <w:t xml:space="preserve">w </w:t>
      </w:r>
      <w:r>
        <w:rPr>
          <w:rFonts w:ascii="Times New Roman" w:hAnsi="Times New Roman"/>
          <w:b/>
          <w:sz w:val="24"/>
          <w:szCs w:val="24"/>
        </w:rPr>
        <w:t xml:space="preserve">poniedziałki w godzinach </w:t>
      </w:r>
      <w:r w:rsidR="00227894">
        <w:rPr>
          <w:rFonts w:ascii="Times New Roman" w:hAnsi="Times New Roman"/>
          <w:b/>
          <w:sz w:val="24"/>
          <w:szCs w:val="24"/>
        </w:rPr>
        <w:t>8:00 – 10:00 (inne dni w razie potrzeby)</w:t>
      </w:r>
      <w:r w:rsidRPr="00D5543E">
        <w:rPr>
          <w:rFonts w:ascii="Times New Roman" w:hAnsi="Times New Roman"/>
          <w:b/>
          <w:sz w:val="24"/>
          <w:szCs w:val="24"/>
        </w:rPr>
        <w:t>.</w:t>
      </w:r>
    </w:p>
    <w:p w:rsidR="00457D35" w:rsidRPr="00D5543E" w:rsidRDefault="00457D35" w:rsidP="00457D35">
      <w:pPr>
        <w:spacing w:line="288" w:lineRule="auto"/>
        <w:rPr>
          <w:rFonts w:ascii="Times New Roman" w:hAnsi="Times New Roman"/>
          <w:sz w:val="24"/>
          <w:szCs w:val="24"/>
        </w:rPr>
      </w:pPr>
      <w:r w:rsidRPr="00D5543E">
        <w:rPr>
          <w:rFonts w:ascii="Times New Roman" w:hAnsi="Times New Roman"/>
          <w:b/>
          <w:sz w:val="24"/>
          <w:szCs w:val="24"/>
        </w:rPr>
        <w:t>Towar musi posiadać minimalny termin 2/3 przydatności do spożycia umieszczonego na oryginalnych opakowaniach producenta.</w:t>
      </w:r>
      <w:r w:rsidRPr="00D5543E">
        <w:rPr>
          <w:rFonts w:ascii="Times New Roman" w:hAnsi="Times New Roman"/>
          <w:sz w:val="24"/>
          <w:szCs w:val="24"/>
        </w:rPr>
        <w:t xml:space="preserve"> Cechy dyskwalifikujące dostarczane produkty to: obce posmaki, zapachy, oślizgłość, nalot pleśni, zazielenienie mięsa, fragmenty kośc</w:t>
      </w:r>
      <w:r w:rsidR="00DC160F">
        <w:rPr>
          <w:rFonts w:ascii="Times New Roman" w:hAnsi="Times New Roman"/>
          <w:sz w:val="24"/>
          <w:szCs w:val="24"/>
        </w:rPr>
        <w:t xml:space="preserve">i w mięsie zamówionym bez kości, </w:t>
      </w:r>
      <w:r w:rsidR="00DC160F" w:rsidRPr="00D5543E">
        <w:rPr>
          <w:rFonts w:ascii="Times New Roman" w:hAnsi="Times New Roman"/>
          <w:sz w:val="24"/>
          <w:szCs w:val="24"/>
        </w:rPr>
        <w:t>barwa szarozielona, obecność szkodników oraz ich pozostałości, brak oznakowania opakowań, uszkodzenia mechaniczne, objawy obniżenia jędrności i elastyczności,  nie przyleganie osłonki do wędlin</w:t>
      </w:r>
      <w:r w:rsidRPr="00D5543E">
        <w:rPr>
          <w:rFonts w:ascii="Times New Roman" w:hAnsi="Times New Roman"/>
          <w:sz w:val="24"/>
          <w:szCs w:val="24"/>
        </w:rPr>
        <w:t xml:space="preserve"> </w:t>
      </w:r>
    </w:p>
    <w:p w:rsidR="00F50617" w:rsidRDefault="00F50617" w:rsidP="00694B9D">
      <w:pPr>
        <w:pStyle w:val="Standard"/>
        <w:ind w:right="-2"/>
        <w:jc w:val="center"/>
        <w:rPr>
          <w:sz w:val="18"/>
          <w:szCs w:val="18"/>
        </w:rPr>
      </w:pPr>
    </w:p>
    <w:tbl>
      <w:tblPr>
        <w:tblW w:w="4927" w:type="pct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8"/>
        <w:gridCol w:w="1840"/>
        <w:gridCol w:w="2553"/>
        <w:gridCol w:w="709"/>
        <w:gridCol w:w="992"/>
        <w:gridCol w:w="2268"/>
        <w:gridCol w:w="1099"/>
        <w:gridCol w:w="1099"/>
        <w:gridCol w:w="1628"/>
        <w:gridCol w:w="851"/>
        <w:gridCol w:w="2130"/>
        <w:gridCol w:w="20"/>
      </w:tblGrid>
      <w:tr w:rsidR="00971E5B" w:rsidRPr="002178D4" w:rsidTr="00147131">
        <w:trPr>
          <w:gridAfter w:val="1"/>
          <w:wAfter w:w="20" w:type="dxa"/>
          <w:trHeight w:val="211"/>
          <w:tblHeader/>
        </w:trPr>
        <w:tc>
          <w:tcPr>
            <w:tcW w:w="498" w:type="dxa"/>
            <w:vMerge w:val="restart"/>
            <w:shd w:val="clear" w:color="auto" w:fill="BFBFBF" w:themeFill="background1" w:themeFillShade="BF"/>
            <w:vAlign w:val="center"/>
          </w:tcPr>
          <w:p w:rsidR="00971E5B" w:rsidRPr="00971E5B" w:rsidRDefault="00971E5B" w:rsidP="00A70D9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1E5B">
              <w:rPr>
                <w:rFonts w:ascii="Times New Roman" w:hAnsi="Times New Roman"/>
                <w:b/>
                <w:bCs/>
                <w:sz w:val="18"/>
                <w:szCs w:val="18"/>
              </w:rPr>
              <w:t>LP</w:t>
            </w:r>
          </w:p>
        </w:tc>
        <w:tc>
          <w:tcPr>
            <w:tcW w:w="1840" w:type="dxa"/>
            <w:vMerge w:val="restart"/>
            <w:shd w:val="clear" w:color="auto" w:fill="BFBFBF" w:themeFill="background1" w:themeFillShade="BF"/>
            <w:vAlign w:val="center"/>
          </w:tcPr>
          <w:p w:rsidR="00971E5B" w:rsidRPr="00971E5B" w:rsidRDefault="00971E5B" w:rsidP="00A70D9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1E5B">
              <w:rPr>
                <w:rFonts w:ascii="Times New Roman" w:hAnsi="Times New Roman"/>
                <w:b/>
                <w:bCs/>
                <w:sz w:val="18"/>
                <w:szCs w:val="18"/>
              </w:rPr>
              <w:t>produkt</w:t>
            </w:r>
          </w:p>
        </w:tc>
        <w:tc>
          <w:tcPr>
            <w:tcW w:w="2553" w:type="dxa"/>
            <w:vMerge w:val="restart"/>
            <w:shd w:val="clear" w:color="auto" w:fill="BFBFBF" w:themeFill="background1" w:themeFillShade="BF"/>
            <w:vAlign w:val="center"/>
          </w:tcPr>
          <w:p w:rsidR="00971E5B" w:rsidRPr="00971E5B" w:rsidRDefault="00971E5B" w:rsidP="00A70D9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1E5B">
              <w:rPr>
                <w:rFonts w:ascii="Times New Roman" w:hAnsi="Times New Roman"/>
                <w:b/>
                <w:bCs/>
                <w:sz w:val="18"/>
                <w:szCs w:val="18"/>
              </w:rPr>
              <w:t>właściwości produktu</w:t>
            </w:r>
          </w:p>
          <w:p w:rsidR="00971E5B" w:rsidRPr="00971E5B" w:rsidRDefault="00971E5B" w:rsidP="00A70D9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1E5B">
              <w:rPr>
                <w:rFonts w:ascii="Times New Roman" w:hAnsi="Times New Roman"/>
                <w:b/>
                <w:bCs/>
                <w:sz w:val="18"/>
                <w:szCs w:val="18"/>
              </w:rPr>
              <w:t>(cechy)</w:t>
            </w:r>
          </w:p>
        </w:tc>
        <w:tc>
          <w:tcPr>
            <w:tcW w:w="1701" w:type="dxa"/>
            <w:gridSpan w:val="2"/>
            <w:shd w:val="clear" w:color="auto" w:fill="BFBFBF" w:themeFill="background1" w:themeFillShade="BF"/>
            <w:vAlign w:val="center"/>
          </w:tcPr>
          <w:p w:rsidR="00971E5B" w:rsidRPr="00971E5B" w:rsidRDefault="00971E5B" w:rsidP="00A70D9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1E5B">
              <w:rPr>
                <w:rFonts w:ascii="Times New Roman" w:hAnsi="Times New Roman"/>
                <w:b/>
                <w:bCs/>
                <w:sz w:val="18"/>
                <w:szCs w:val="18"/>
              </w:rPr>
              <w:t>Zapotrzebowanie</w:t>
            </w:r>
          </w:p>
        </w:tc>
        <w:tc>
          <w:tcPr>
            <w:tcW w:w="2268" w:type="dxa"/>
            <w:vMerge w:val="restart"/>
            <w:shd w:val="clear" w:color="auto" w:fill="BFBFBF" w:themeFill="background1" w:themeFillShade="BF"/>
            <w:vAlign w:val="center"/>
          </w:tcPr>
          <w:p w:rsidR="00971E5B" w:rsidRPr="00971E5B" w:rsidRDefault="00971E5B" w:rsidP="00A70D9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1E5B">
              <w:rPr>
                <w:rFonts w:ascii="Times New Roman" w:hAnsi="Times New Roman"/>
                <w:b/>
                <w:bCs/>
                <w:sz w:val="18"/>
                <w:szCs w:val="18"/>
              </w:rPr>
              <w:t>Nazwa handlowa oferowanego produktu</w:t>
            </w:r>
          </w:p>
          <w:p w:rsidR="00971E5B" w:rsidRPr="00971E5B" w:rsidRDefault="00971E5B" w:rsidP="00A70D9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1E5B">
              <w:rPr>
                <w:rFonts w:ascii="Times New Roman" w:hAnsi="Times New Roman"/>
                <w:b/>
                <w:bCs/>
                <w:sz w:val="18"/>
                <w:szCs w:val="18"/>
              </w:rPr>
              <w:t>producent</w:t>
            </w:r>
          </w:p>
        </w:tc>
        <w:tc>
          <w:tcPr>
            <w:tcW w:w="1099" w:type="dxa"/>
            <w:vMerge w:val="restart"/>
            <w:shd w:val="clear" w:color="auto" w:fill="BFBFBF" w:themeFill="background1" w:themeFillShade="BF"/>
            <w:vAlign w:val="center"/>
          </w:tcPr>
          <w:p w:rsidR="00971E5B" w:rsidRPr="00147131" w:rsidRDefault="00971E5B" w:rsidP="00A70D9A">
            <w:pPr>
              <w:jc w:val="center"/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</w:pPr>
            <w:r w:rsidRPr="00147131"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  <w:t>Cena jednostkowa netto</w:t>
            </w:r>
          </w:p>
        </w:tc>
        <w:tc>
          <w:tcPr>
            <w:tcW w:w="1099" w:type="dxa"/>
            <w:vMerge w:val="restart"/>
            <w:shd w:val="clear" w:color="auto" w:fill="BFBFBF" w:themeFill="background1" w:themeFillShade="BF"/>
            <w:vAlign w:val="center"/>
          </w:tcPr>
          <w:p w:rsidR="00971E5B" w:rsidRPr="00147131" w:rsidRDefault="00971E5B" w:rsidP="00A70D9A">
            <w:pPr>
              <w:jc w:val="center"/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</w:pPr>
            <w:r w:rsidRPr="00147131"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  <w:t>Cena jednostkowa brutto</w:t>
            </w:r>
          </w:p>
        </w:tc>
        <w:tc>
          <w:tcPr>
            <w:tcW w:w="1628" w:type="dxa"/>
            <w:vMerge w:val="restart"/>
            <w:shd w:val="clear" w:color="auto" w:fill="BFBFBF" w:themeFill="background1" w:themeFillShade="BF"/>
            <w:vAlign w:val="center"/>
          </w:tcPr>
          <w:p w:rsidR="00971E5B" w:rsidRPr="00971E5B" w:rsidRDefault="00971E5B" w:rsidP="00A70D9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1E5B">
              <w:rPr>
                <w:rFonts w:ascii="Times New Roman" w:hAnsi="Times New Roman"/>
                <w:b/>
                <w:bCs/>
                <w:sz w:val="18"/>
                <w:szCs w:val="18"/>
              </w:rPr>
              <w:t>WARTOŚĆ NETTO</w:t>
            </w:r>
          </w:p>
        </w:tc>
        <w:tc>
          <w:tcPr>
            <w:tcW w:w="851" w:type="dxa"/>
            <w:vMerge w:val="restart"/>
            <w:shd w:val="clear" w:color="auto" w:fill="BFBFBF" w:themeFill="background1" w:themeFillShade="BF"/>
            <w:vAlign w:val="center"/>
          </w:tcPr>
          <w:p w:rsidR="00971E5B" w:rsidRPr="00971E5B" w:rsidRDefault="00971E5B" w:rsidP="00A70D9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1E5B">
              <w:rPr>
                <w:rFonts w:ascii="Times New Roman" w:hAnsi="Times New Roman"/>
                <w:b/>
                <w:bCs/>
                <w:sz w:val="18"/>
                <w:szCs w:val="18"/>
              </w:rPr>
              <w:t>Stawka VAT</w:t>
            </w:r>
          </w:p>
        </w:tc>
        <w:tc>
          <w:tcPr>
            <w:tcW w:w="2130" w:type="dxa"/>
            <w:vMerge w:val="restart"/>
            <w:shd w:val="clear" w:color="auto" w:fill="BFBFBF" w:themeFill="background1" w:themeFillShade="BF"/>
            <w:vAlign w:val="center"/>
          </w:tcPr>
          <w:p w:rsidR="00971E5B" w:rsidRPr="00971E5B" w:rsidRDefault="00971E5B" w:rsidP="00A70D9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1E5B">
              <w:rPr>
                <w:rFonts w:ascii="Times New Roman" w:hAnsi="Times New Roman"/>
                <w:b/>
                <w:bCs/>
                <w:sz w:val="18"/>
                <w:szCs w:val="18"/>
              </w:rPr>
              <w:t>WARTOŚĆ BRUTTO</w:t>
            </w:r>
          </w:p>
        </w:tc>
      </w:tr>
      <w:tr w:rsidR="00971E5B" w:rsidRPr="002178D4" w:rsidTr="00147131">
        <w:trPr>
          <w:gridAfter w:val="1"/>
          <w:wAfter w:w="20" w:type="dxa"/>
          <w:trHeight w:val="204"/>
          <w:tblHeader/>
        </w:trPr>
        <w:tc>
          <w:tcPr>
            <w:tcW w:w="498" w:type="dxa"/>
            <w:vMerge/>
            <w:shd w:val="clear" w:color="auto" w:fill="BFBFBF" w:themeFill="background1" w:themeFillShade="BF"/>
            <w:vAlign w:val="center"/>
          </w:tcPr>
          <w:p w:rsidR="00971E5B" w:rsidRPr="00971E5B" w:rsidRDefault="00971E5B" w:rsidP="00A70D9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vMerge/>
            <w:shd w:val="clear" w:color="auto" w:fill="BFBFBF" w:themeFill="background1" w:themeFillShade="BF"/>
            <w:vAlign w:val="center"/>
          </w:tcPr>
          <w:p w:rsidR="00971E5B" w:rsidRPr="00971E5B" w:rsidRDefault="00971E5B" w:rsidP="00A70D9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553" w:type="dxa"/>
            <w:vMerge/>
            <w:shd w:val="clear" w:color="auto" w:fill="BFBFBF" w:themeFill="background1" w:themeFillShade="BF"/>
            <w:vAlign w:val="center"/>
          </w:tcPr>
          <w:p w:rsidR="00971E5B" w:rsidRPr="00971E5B" w:rsidRDefault="00971E5B" w:rsidP="00A70D9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971E5B" w:rsidRPr="00971E5B" w:rsidRDefault="00971E5B" w:rsidP="00A70D9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1E5B">
              <w:rPr>
                <w:rFonts w:ascii="Times New Roman" w:hAnsi="Times New Roman"/>
                <w:b/>
                <w:bCs/>
                <w:sz w:val="18"/>
                <w:szCs w:val="18"/>
              </w:rPr>
              <w:t>miara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971E5B" w:rsidRPr="00971E5B" w:rsidRDefault="00971E5B" w:rsidP="00A70D9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1E5B">
              <w:rPr>
                <w:rFonts w:ascii="Times New Roman" w:hAnsi="Times New Roman"/>
                <w:b/>
                <w:bCs/>
                <w:sz w:val="18"/>
                <w:szCs w:val="18"/>
              </w:rPr>
              <w:t>zam. ilość</w:t>
            </w:r>
          </w:p>
        </w:tc>
        <w:tc>
          <w:tcPr>
            <w:tcW w:w="2268" w:type="dxa"/>
            <w:vMerge/>
            <w:shd w:val="clear" w:color="auto" w:fill="BFBFBF" w:themeFill="background1" w:themeFillShade="BF"/>
            <w:vAlign w:val="center"/>
          </w:tcPr>
          <w:p w:rsidR="00971E5B" w:rsidRPr="00971E5B" w:rsidRDefault="00971E5B" w:rsidP="00A70D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vMerge/>
            <w:shd w:val="clear" w:color="auto" w:fill="BFBFBF" w:themeFill="background1" w:themeFillShade="BF"/>
            <w:vAlign w:val="center"/>
          </w:tcPr>
          <w:p w:rsidR="00971E5B" w:rsidRPr="00971E5B" w:rsidRDefault="00971E5B" w:rsidP="00A70D9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99" w:type="dxa"/>
            <w:vMerge/>
            <w:shd w:val="clear" w:color="auto" w:fill="BFBFBF" w:themeFill="background1" w:themeFillShade="BF"/>
            <w:vAlign w:val="center"/>
          </w:tcPr>
          <w:p w:rsidR="00971E5B" w:rsidRPr="00971E5B" w:rsidRDefault="00971E5B" w:rsidP="00A70D9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vMerge/>
            <w:shd w:val="clear" w:color="auto" w:fill="BFBFBF" w:themeFill="background1" w:themeFillShade="BF"/>
            <w:vAlign w:val="center"/>
          </w:tcPr>
          <w:p w:rsidR="00971E5B" w:rsidRPr="00971E5B" w:rsidRDefault="00971E5B" w:rsidP="00A70D9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BFBFBF" w:themeFill="background1" w:themeFillShade="BF"/>
            <w:vAlign w:val="center"/>
          </w:tcPr>
          <w:p w:rsidR="00971E5B" w:rsidRPr="00971E5B" w:rsidRDefault="00971E5B" w:rsidP="00A70D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0" w:type="dxa"/>
            <w:vMerge/>
            <w:shd w:val="clear" w:color="auto" w:fill="BFBFBF" w:themeFill="background1" w:themeFillShade="BF"/>
            <w:vAlign w:val="center"/>
          </w:tcPr>
          <w:p w:rsidR="00971E5B" w:rsidRPr="00971E5B" w:rsidRDefault="00971E5B" w:rsidP="00A70D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1E5B" w:rsidRPr="002178D4" w:rsidTr="00147131">
        <w:trPr>
          <w:gridAfter w:val="1"/>
          <w:wAfter w:w="20" w:type="dxa"/>
          <w:trHeight w:val="326"/>
          <w:tblHeader/>
        </w:trPr>
        <w:tc>
          <w:tcPr>
            <w:tcW w:w="498" w:type="dxa"/>
            <w:shd w:val="clear" w:color="auto" w:fill="BFBFBF" w:themeFill="background1" w:themeFillShade="BF"/>
            <w:vAlign w:val="center"/>
          </w:tcPr>
          <w:p w:rsidR="00971E5B" w:rsidRPr="00971E5B" w:rsidRDefault="00971E5B" w:rsidP="00A70D9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71E5B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40" w:type="dxa"/>
            <w:shd w:val="clear" w:color="auto" w:fill="BFBFBF" w:themeFill="background1" w:themeFillShade="BF"/>
            <w:vAlign w:val="center"/>
          </w:tcPr>
          <w:p w:rsidR="00971E5B" w:rsidRPr="00971E5B" w:rsidRDefault="00971E5B" w:rsidP="00A70D9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71E5B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553" w:type="dxa"/>
            <w:shd w:val="clear" w:color="auto" w:fill="BFBFBF" w:themeFill="background1" w:themeFillShade="BF"/>
            <w:vAlign w:val="center"/>
          </w:tcPr>
          <w:p w:rsidR="00971E5B" w:rsidRPr="00971E5B" w:rsidRDefault="00971E5B" w:rsidP="00A70D9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71E5B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971E5B" w:rsidRPr="00971E5B" w:rsidRDefault="00971E5B" w:rsidP="00A70D9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71E5B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971E5B" w:rsidRPr="00971E5B" w:rsidRDefault="00971E5B" w:rsidP="00A70D9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71E5B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:rsidR="00971E5B" w:rsidRPr="00971E5B" w:rsidRDefault="00971E5B" w:rsidP="00A70D9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71E5B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099" w:type="dxa"/>
            <w:shd w:val="clear" w:color="auto" w:fill="BFBFBF" w:themeFill="background1" w:themeFillShade="BF"/>
            <w:vAlign w:val="center"/>
          </w:tcPr>
          <w:p w:rsidR="00971E5B" w:rsidRPr="00971E5B" w:rsidRDefault="00971E5B" w:rsidP="00A70D9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71E5B"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099" w:type="dxa"/>
            <w:shd w:val="clear" w:color="auto" w:fill="BFBFBF" w:themeFill="background1" w:themeFillShade="BF"/>
            <w:vAlign w:val="center"/>
          </w:tcPr>
          <w:p w:rsidR="00971E5B" w:rsidRPr="00971E5B" w:rsidRDefault="00971E5B" w:rsidP="00A70D9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71E5B"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628" w:type="dxa"/>
            <w:shd w:val="clear" w:color="auto" w:fill="BFBFBF" w:themeFill="background1" w:themeFillShade="BF"/>
            <w:vAlign w:val="center"/>
          </w:tcPr>
          <w:p w:rsidR="00971E5B" w:rsidRPr="00971E5B" w:rsidRDefault="00971E5B" w:rsidP="00A70D9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71E5B"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971E5B" w:rsidRPr="00971E5B" w:rsidRDefault="00971E5B" w:rsidP="00A70D9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71E5B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130" w:type="dxa"/>
            <w:shd w:val="clear" w:color="auto" w:fill="BFBFBF" w:themeFill="background1" w:themeFillShade="BF"/>
            <w:vAlign w:val="center"/>
          </w:tcPr>
          <w:p w:rsidR="00971E5B" w:rsidRPr="00971E5B" w:rsidRDefault="00971E5B" w:rsidP="00A70D9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71E5B"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</w:p>
        </w:tc>
      </w:tr>
      <w:tr w:rsidR="00971E5B" w:rsidRPr="002178D4" w:rsidTr="00147131">
        <w:trPr>
          <w:gridAfter w:val="1"/>
          <w:wAfter w:w="20" w:type="dxa"/>
          <w:trHeight w:val="567"/>
        </w:trPr>
        <w:tc>
          <w:tcPr>
            <w:tcW w:w="498" w:type="dxa"/>
            <w:shd w:val="clear" w:color="auto" w:fill="auto"/>
            <w:vAlign w:val="center"/>
          </w:tcPr>
          <w:p w:rsidR="00971E5B" w:rsidRPr="00971E5B" w:rsidRDefault="00971E5B" w:rsidP="00A70D9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71E5B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971E5B" w:rsidRPr="00971E5B" w:rsidRDefault="00971E5B" w:rsidP="00A70D9A">
            <w:pPr>
              <w:snapToGrid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71E5B">
              <w:rPr>
                <w:rFonts w:ascii="Times New Roman" w:hAnsi="Times New Roman"/>
                <w:sz w:val="20"/>
                <w:szCs w:val="20"/>
              </w:rPr>
              <w:t>Łopatka wieprzowa bez kości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971E5B" w:rsidRPr="00971E5B" w:rsidRDefault="00971E5B" w:rsidP="00A70D9A">
            <w:pPr>
              <w:snapToGrid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71E5B">
              <w:rPr>
                <w:rFonts w:ascii="Times New Roman" w:hAnsi="Times New Roman"/>
                <w:sz w:val="20"/>
                <w:szCs w:val="20"/>
              </w:rPr>
              <w:t>Mięso świeże, nietłuste, nieżylaste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71E5B" w:rsidRPr="00971E5B" w:rsidRDefault="00971E5B" w:rsidP="00A70D9A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971E5B">
              <w:rPr>
                <w:sz w:val="20"/>
                <w:szCs w:val="20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71E5B" w:rsidRPr="00971E5B" w:rsidRDefault="00E9109B" w:rsidP="00A70D9A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971E5B" w:rsidRPr="00971E5B">
              <w:rPr>
                <w:sz w:val="20"/>
                <w:szCs w:val="20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71E5B" w:rsidRPr="00971E5B" w:rsidRDefault="00971E5B" w:rsidP="00A70D9A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971E5B" w:rsidRPr="00971E5B" w:rsidRDefault="00971E5B" w:rsidP="00A70D9A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971E5B" w:rsidRPr="00971E5B" w:rsidRDefault="00971E5B" w:rsidP="00A70D9A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971E5B" w:rsidRPr="00971E5B" w:rsidRDefault="00971E5B" w:rsidP="00A70D9A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71E5B" w:rsidRPr="00971E5B" w:rsidRDefault="00971E5B" w:rsidP="00A70D9A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971E5B" w:rsidRPr="00971E5B" w:rsidRDefault="00971E5B" w:rsidP="00A70D9A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71E5B" w:rsidRPr="002178D4" w:rsidTr="00FC08D4">
        <w:trPr>
          <w:gridAfter w:val="1"/>
          <w:wAfter w:w="20" w:type="dxa"/>
          <w:trHeight w:val="371"/>
        </w:trPr>
        <w:tc>
          <w:tcPr>
            <w:tcW w:w="498" w:type="dxa"/>
            <w:shd w:val="clear" w:color="auto" w:fill="auto"/>
            <w:vAlign w:val="center"/>
          </w:tcPr>
          <w:p w:rsidR="00971E5B" w:rsidRPr="00971E5B" w:rsidRDefault="00971E5B" w:rsidP="00A70D9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71E5B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971E5B" w:rsidRPr="00971E5B" w:rsidRDefault="00971E5B" w:rsidP="00A70D9A">
            <w:pPr>
              <w:snapToGrid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71E5B">
              <w:rPr>
                <w:rFonts w:ascii="Times New Roman" w:hAnsi="Times New Roman"/>
                <w:sz w:val="20"/>
                <w:szCs w:val="20"/>
              </w:rPr>
              <w:t>Pałki z kurczaka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971E5B" w:rsidRPr="00971E5B" w:rsidRDefault="00971E5B" w:rsidP="00A70D9A">
            <w:pPr>
              <w:snapToGrid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71E5B">
              <w:rPr>
                <w:rFonts w:ascii="Times New Roman" w:hAnsi="Times New Roman"/>
                <w:sz w:val="20"/>
                <w:szCs w:val="20"/>
              </w:rPr>
              <w:t>Świeże, niezanieczyszczone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71E5B" w:rsidRPr="00971E5B" w:rsidRDefault="00971E5B" w:rsidP="00A70D9A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971E5B">
              <w:rPr>
                <w:sz w:val="20"/>
                <w:szCs w:val="20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71E5B" w:rsidRPr="00971E5B" w:rsidRDefault="00971E5B" w:rsidP="00A70D9A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971E5B">
              <w:rPr>
                <w:sz w:val="20"/>
                <w:szCs w:val="20"/>
              </w:rPr>
              <w:t>85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71E5B" w:rsidRPr="00971E5B" w:rsidRDefault="00971E5B" w:rsidP="00A70D9A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971E5B" w:rsidRPr="00971E5B" w:rsidRDefault="00971E5B" w:rsidP="00A70D9A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971E5B" w:rsidRPr="00971E5B" w:rsidRDefault="00971E5B" w:rsidP="00A70D9A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971E5B" w:rsidRPr="00971E5B" w:rsidRDefault="00971E5B" w:rsidP="00A70D9A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71E5B" w:rsidRPr="00971E5B" w:rsidRDefault="00971E5B" w:rsidP="00A70D9A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971E5B" w:rsidRPr="00971E5B" w:rsidRDefault="00971E5B" w:rsidP="00A70D9A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71E5B" w:rsidRPr="002178D4" w:rsidTr="00147131">
        <w:trPr>
          <w:gridAfter w:val="1"/>
          <w:wAfter w:w="20" w:type="dxa"/>
          <w:trHeight w:val="567"/>
        </w:trPr>
        <w:tc>
          <w:tcPr>
            <w:tcW w:w="498" w:type="dxa"/>
            <w:shd w:val="clear" w:color="auto" w:fill="auto"/>
            <w:vAlign w:val="center"/>
          </w:tcPr>
          <w:p w:rsidR="00971E5B" w:rsidRPr="00971E5B" w:rsidRDefault="00971E5B" w:rsidP="00A70D9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71E5B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971E5B" w:rsidRPr="00971E5B" w:rsidRDefault="00971E5B" w:rsidP="00A70D9A">
            <w:pPr>
              <w:snapToGrid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71E5B">
              <w:rPr>
                <w:rFonts w:ascii="Times New Roman" w:hAnsi="Times New Roman"/>
                <w:sz w:val="20"/>
                <w:szCs w:val="20"/>
              </w:rPr>
              <w:t xml:space="preserve">Piersi z kurczaka - filet, 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971E5B" w:rsidRDefault="00971E5B" w:rsidP="00A70D9A">
            <w:pPr>
              <w:snapToGrid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71E5B">
              <w:rPr>
                <w:rFonts w:ascii="Times New Roman" w:hAnsi="Times New Roman"/>
                <w:sz w:val="20"/>
                <w:szCs w:val="20"/>
              </w:rPr>
              <w:t>Świeże, niezanieczyszczone</w:t>
            </w:r>
          </w:p>
          <w:p w:rsidR="002C358F" w:rsidRPr="00971E5B" w:rsidRDefault="002C358F" w:rsidP="00A70D9A">
            <w:pPr>
              <w:snapToGrid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71E5B">
              <w:rPr>
                <w:rFonts w:ascii="Times New Roman" w:hAnsi="Times New Roman"/>
                <w:sz w:val="20"/>
                <w:szCs w:val="20"/>
              </w:rPr>
              <w:t>płaty pojedyncze lub podwójne, bez skóry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71E5B" w:rsidRPr="00971E5B" w:rsidRDefault="00971E5B" w:rsidP="00A70D9A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971E5B">
              <w:rPr>
                <w:sz w:val="20"/>
                <w:szCs w:val="20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71E5B" w:rsidRPr="00971E5B" w:rsidRDefault="00E9109B" w:rsidP="00A70D9A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7A004D">
              <w:rPr>
                <w:sz w:val="20"/>
                <w:szCs w:val="20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71E5B" w:rsidRPr="00971E5B" w:rsidRDefault="00971E5B" w:rsidP="00A70D9A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971E5B" w:rsidRPr="00971E5B" w:rsidRDefault="00971E5B" w:rsidP="00A70D9A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971E5B" w:rsidRPr="00971E5B" w:rsidRDefault="00971E5B" w:rsidP="00A70D9A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971E5B" w:rsidRPr="00971E5B" w:rsidRDefault="00971E5B" w:rsidP="00A70D9A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71E5B" w:rsidRPr="00971E5B" w:rsidRDefault="00971E5B" w:rsidP="00A70D9A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971E5B" w:rsidRPr="00971E5B" w:rsidRDefault="00971E5B" w:rsidP="00A70D9A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71E5B" w:rsidRPr="002178D4" w:rsidTr="00FC08D4">
        <w:trPr>
          <w:gridAfter w:val="1"/>
          <w:wAfter w:w="20" w:type="dxa"/>
          <w:trHeight w:val="409"/>
        </w:trPr>
        <w:tc>
          <w:tcPr>
            <w:tcW w:w="498" w:type="dxa"/>
            <w:shd w:val="clear" w:color="auto" w:fill="auto"/>
            <w:vAlign w:val="center"/>
          </w:tcPr>
          <w:p w:rsidR="00971E5B" w:rsidRPr="00971E5B" w:rsidRDefault="00971E5B" w:rsidP="00A70D9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71E5B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971E5B" w:rsidRPr="00971E5B" w:rsidRDefault="00971E5B" w:rsidP="00A70D9A">
            <w:pPr>
              <w:snapToGrid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71E5B">
              <w:rPr>
                <w:rFonts w:ascii="Times New Roman" w:hAnsi="Times New Roman"/>
                <w:sz w:val="20"/>
                <w:szCs w:val="20"/>
              </w:rPr>
              <w:t>Kurczaki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971E5B" w:rsidRPr="00971E5B" w:rsidRDefault="00971E5B" w:rsidP="00A70D9A">
            <w:pPr>
              <w:snapToGrid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71E5B">
              <w:rPr>
                <w:rFonts w:ascii="Times New Roman" w:hAnsi="Times New Roman"/>
                <w:sz w:val="20"/>
                <w:szCs w:val="20"/>
              </w:rPr>
              <w:t>Świeże, niezanieczyszczone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71E5B" w:rsidRPr="00971E5B" w:rsidRDefault="00971E5B" w:rsidP="00A70D9A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971E5B">
              <w:rPr>
                <w:sz w:val="20"/>
                <w:szCs w:val="20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71E5B" w:rsidRPr="00971E5B" w:rsidRDefault="00AB1A39" w:rsidP="00A70D9A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="00971E5B" w:rsidRPr="00971E5B">
              <w:rPr>
                <w:sz w:val="20"/>
                <w:szCs w:val="20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71E5B" w:rsidRPr="00971E5B" w:rsidRDefault="00971E5B" w:rsidP="00A70D9A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971E5B" w:rsidRPr="00971E5B" w:rsidRDefault="00971E5B" w:rsidP="00A70D9A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971E5B" w:rsidRPr="00971E5B" w:rsidRDefault="00971E5B" w:rsidP="00A70D9A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971E5B" w:rsidRPr="00971E5B" w:rsidRDefault="00971E5B" w:rsidP="00A70D9A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71E5B" w:rsidRPr="00971E5B" w:rsidRDefault="00971E5B" w:rsidP="00A70D9A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971E5B" w:rsidRPr="00971E5B" w:rsidRDefault="00971E5B" w:rsidP="00A70D9A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71E5B" w:rsidRPr="002178D4" w:rsidTr="00147131">
        <w:trPr>
          <w:gridAfter w:val="1"/>
          <w:wAfter w:w="20" w:type="dxa"/>
          <w:trHeight w:val="567"/>
        </w:trPr>
        <w:tc>
          <w:tcPr>
            <w:tcW w:w="498" w:type="dxa"/>
            <w:shd w:val="clear" w:color="auto" w:fill="auto"/>
            <w:vAlign w:val="center"/>
          </w:tcPr>
          <w:p w:rsidR="00971E5B" w:rsidRPr="00971E5B" w:rsidRDefault="00971E5B" w:rsidP="00A70D9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71E5B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971E5B" w:rsidRPr="00971E5B" w:rsidRDefault="00971E5B" w:rsidP="00A70D9A">
            <w:pPr>
              <w:snapToGrid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71E5B">
              <w:rPr>
                <w:rFonts w:ascii="Times New Roman" w:hAnsi="Times New Roman"/>
                <w:sz w:val="20"/>
                <w:szCs w:val="20"/>
              </w:rPr>
              <w:t>Piersi indycze - filet, płaty pojedyncze, bez przylegającej skóry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971E5B" w:rsidRPr="00971E5B" w:rsidRDefault="00971E5B" w:rsidP="00A70D9A">
            <w:pPr>
              <w:snapToGrid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71E5B">
              <w:rPr>
                <w:rFonts w:ascii="Times New Roman" w:hAnsi="Times New Roman"/>
                <w:sz w:val="20"/>
                <w:szCs w:val="20"/>
              </w:rPr>
              <w:t>Świeże, niezanieczyszczone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71E5B" w:rsidRPr="00971E5B" w:rsidRDefault="00971E5B" w:rsidP="00A70D9A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971E5B">
              <w:rPr>
                <w:sz w:val="20"/>
                <w:szCs w:val="20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71E5B" w:rsidRPr="00971E5B" w:rsidRDefault="00971E5B" w:rsidP="00A70D9A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971E5B">
              <w:rPr>
                <w:sz w:val="20"/>
                <w:szCs w:val="20"/>
              </w:rPr>
              <w:t>50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71E5B" w:rsidRPr="00971E5B" w:rsidRDefault="00971E5B" w:rsidP="00A70D9A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971E5B" w:rsidRPr="00971E5B" w:rsidRDefault="00971E5B" w:rsidP="00A70D9A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971E5B" w:rsidRPr="00971E5B" w:rsidRDefault="00971E5B" w:rsidP="00A70D9A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971E5B" w:rsidRPr="00971E5B" w:rsidRDefault="00971E5B" w:rsidP="00A70D9A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71E5B" w:rsidRPr="00971E5B" w:rsidRDefault="00971E5B" w:rsidP="00A70D9A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971E5B" w:rsidRPr="00971E5B" w:rsidRDefault="00971E5B" w:rsidP="00A70D9A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71E5B" w:rsidRPr="002178D4" w:rsidTr="00147131">
        <w:trPr>
          <w:gridAfter w:val="1"/>
          <w:wAfter w:w="20" w:type="dxa"/>
          <w:trHeight w:val="567"/>
        </w:trPr>
        <w:tc>
          <w:tcPr>
            <w:tcW w:w="498" w:type="dxa"/>
            <w:shd w:val="clear" w:color="auto" w:fill="auto"/>
            <w:vAlign w:val="center"/>
          </w:tcPr>
          <w:p w:rsidR="00971E5B" w:rsidRPr="00971E5B" w:rsidRDefault="00971E5B" w:rsidP="00A70D9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71E5B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971E5B" w:rsidRPr="00971E5B" w:rsidRDefault="00971E5B" w:rsidP="00A70D9A">
            <w:pPr>
              <w:snapToGrid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71E5B">
              <w:rPr>
                <w:rFonts w:ascii="Times New Roman" w:hAnsi="Times New Roman"/>
                <w:sz w:val="20"/>
                <w:szCs w:val="20"/>
              </w:rPr>
              <w:t>Udziec z indyka bez skóry i kości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971E5B" w:rsidRPr="00971E5B" w:rsidRDefault="00971E5B" w:rsidP="00A70D9A">
            <w:pPr>
              <w:snapToGrid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71E5B">
              <w:rPr>
                <w:rFonts w:ascii="Times New Roman" w:hAnsi="Times New Roman"/>
                <w:sz w:val="20"/>
                <w:szCs w:val="20"/>
              </w:rPr>
              <w:t>Świeże, niezanieczyszczone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71E5B" w:rsidRPr="00971E5B" w:rsidRDefault="00971E5B" w:rsidP="00A70D9A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971E5B">
              <w:rPr>
                <w:sz w:val="20"/>
                <w:szCs w:val="20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71E5B" w:rsidRPr="00971E5B" w:rsidRDefault="00EE120F" w:rsidP="00A70D9A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71E5B" w:rsidRPr="00971E5B" w:rsidRDefault="00971E5B" w:rsidP="00A70D9A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971E5B" w:rsidRPr="00971E5B" w:rsidRDefault="00971E5B" w:rsidP="00A70D9A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971E5B" w:rsidRPr="00971E5B" w:rsidRDefault="00971E5B" w:rsidP="00A70D9A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971E5B" w:rsidRPr="00971E5B" w:rsidRDefault="00971E5B" w:rsidP="00A70D9A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71E5B" w:rsidRPr="00971E5B" w:rsidRDefault="00971E5B" w:rsidP="00A70D9A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971E5B" w:rsidRPr="00971E5B" w:rsidRDefault="00971E5B" w:rsidP="00A70D9A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71E5B" w:rsidRPr="002178D4" w:rsidTr="00147131">
        <w:trPr>
          <w:gridAfter w:val="1"/>
          <w:wAfter w:w="20" w:type="dxa"/>
          <w:trHeight w:val="567"/>
        </w:trPr>
        <w:tc>
          <w:tcPr>
            <w:tcW w:w="498" w:type="dxa"/>
            <w:shd w:val="clear" w:color="auto" w:fill="auto"/>
            <w:vAlign w:val="center"/>
          </w:tcPr>
          <w:p w:rsidR="00971E5B" w:rsidRPr="00971E5B" w:rsidRDefault="00971E5B" w:rsidP="00A70D9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71E5B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971E5B" w:rsidRPr="00971E5B" w:rsidRDefault="00971E5B" w:rsidP="00A70D9A">
            <w:pPr>
              <w:snapToGrid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71E5B">
              <w:rPr>
                <w:rFonts w:ascii="Times New Roman" w:hAnsi="Times New Roman"/>
                <w:sz w:val="20"/>
                <w:szCs w:val="20"/>
              </w:rPr>
              <w:t>Schab wieprzowy bez kości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971E5B" w:rsidRPr="00971E5B" w:rsidRDefault="00971E5B" w:rsidP="00A70D9A">
            <w:pPr>
              <w:snapToGrid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71E5B">
              <w:rPr>
                <w:rFonts w:ascii="Times New Roman" w:hAnsi="Times New Roman"/>
                <w:sz w:val="20"/>
                <w:szCs w:val="20"/>
              </w:rPr>
              <w:t>Mięso świeże, nietłuste, nieżylaste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71E5B" w:rsidRPr="00971E5B" w:rsidRDefault="00971E5B" w:rsidP="00A70D9A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971E5B">
              <w:rPr>
                <w:sz w:val="20"/>
                <w:szCs w:val="20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71E5B" w:rsidRPr="00971E5B" w:rsidRDefault="00AB1A39" w:rsidP="00A70D9A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EE120F"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71E5B" w:rsidRPr="00971E5B" w:rsidRDefault="00971E5B" w:rsidP="00A70D9A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971E5B" w:rsidRPr="00971E5B" w:rsidRDefault="00971E5B" w:rsidP="00A70D9A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971E5B" w:rsidRPr="00971E5B" w:rsidRDefault="00971E5B" w:rsidP="00A70D9A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971E5B" w:rsidRPr="00971E5B" w:rsidRDefault="00971E5B" w:rsidP="00A70D9A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71E5B" w:rsidRPr="00971E5B" w:rsidRDefault="00971E5B" w:rsidP="00A70D9A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971E5B" w:rsidRPr="00971E5B" w:rsidRDefault="00971E5B" w:rsidP="00A70D9A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71E5B" w:rsidRPr="002178D4" w:rsidTr="00147131">
        <w:trPr>
          <w:gridAfter w:val="1"/>
          <w:wAfter w:w="20" w:type="dxa"/>
          <w:trHeight w:val="567"/>
        </w:trPr>
        <w:tc>
          <w:tcPr>
            <w:tcW w:w="498" w:type="dxa"/>
            <w:shd w:val="clear" w:color="auto" w:fill="auto"/>
            <w:vAlign w:val="center"/>
          </w:tcPr>
          <w:p w:rsidR="00971E5B" w:rsidRPr="00971E5B" w:rsidRDefault="00971E5B" w:rsidP="00A70D9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71E5B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971E5B" w:rsidRPr="00971E5B" w:rsidRDefault="00971E5B" w:rsidP="00A70D9A">
            <w:pPr>
              <w:snapToGrid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71E5B">
              <w:rPr>
                <w:rFonts w:ascii="Times New Roman" w:hAnsi="Times New Roman"/>
                <w:sz w:val="20"/>
                <w:szCs w:val="20"/>
              </w:rPr>
              <w:t>Polędwica wieprzowa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971E5B" w:rsidRPr="00971E5B" w:rsidRDefault="00971E5B" w:rsidP="00A70D9A">
            <w:pPr>
              <w:snapToGrid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71E5B">
              <w:rPr>
                <w:rFonts w:ascii="Times New Roman" w:hAnsi="Times New Roman"/>
                <w:sz w:val="20"/>
                <w:szCs w:val="20"/>
              </w:rPr>
              <w:t>Mięso świeże, nietłuste, nieżylaste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71E5B" w:rsidRPr="00971E5B" w:rsidRDefault="00971E5B" w:rsidP="00A70D9A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971E5B">
              <w:rPr>
                <w:sz w:val="20"/>
                <w:szCs w:val="20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71E5B" w:rsidRPr="00971E5B" w:rsidRDefault="00EE120F" w:rsidP="00A70D9A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971E5B" w:rsidRPr="00971E5B">
              <w:rPr>
                <w:sz w:val="20"/>
                <w:szCs w:val="20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71E5B" w:rsidRPr="00971E5B" w:rsidRDefault="00971E5B" w:rsidP="00A70D9A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971E5B" w:rsidRPr="00971E5B" w:rsidRDefault="00971E5B" w:rsidP="00A70D9A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971E5B" w:rsidRPr="00971E5B" w:rsidRDefault="00971E5B" w:rsidP="00A70D9A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971E5B" w:rsidRPr="00971E5B" w:rsidRDefault="00971E5B" w:rsidP="00A70D9A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71E5B" w:rsidRPr="00971E5B" w:rsidRDefault="00971E5B" w:rsidP="00A70D9A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971E5B" w:rsidRPr="00971E5B" w:rsidRDefault="00971E5B" w:rsidP="00A70D9A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71E5B" w:rsidRPr="002178D4" w:rsidTr="00147131">
        <w:trPr>
          <w:gridAfter w:val="1"/>
          <w:wAfter w:w="20" w:type="dxa"/>
          <w:trHeight w:val="567"/>
        </w:trPr>
        <w:tc>
          <w:tcPr>
            <w:tcW w:w="498" w:type="dxa"/>
            <w:shd w:val="clear" w:color="auto" w:fill="auto"/>
            <w:vAlign w:val="center"/>
          </w:tcPr>
          <w:p w:rsidR="00971E5B" w:rsidRPr="00971E5B" w:rsidRDefault="00971E5B" w:rsidP="00A70D9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71E5B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971E5B" w:rsidRPr="00971E5B" w:rsidRDefault="00971E5B" w:rsidP="00A70D9A">
            <w:pPr>
              <w:snapToGrid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71E5B">
              <w:rPr>
                <w:rFonts w:ascii="Times New Roman" w:hAnsi="Times New Roman"/>
                <w:sz w:val="20"/>
                <w:szCs w:val="20"/>
              </w:rPr>
              <w:t>Łopatka cielęca bez kości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971E5B" w:rsidRPr="00971E5B" w:rsidRDefault="00971E5B" w:rsidP="00A70D9A">
            <w:pPr>
              <w:snapToGrid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71E5B">
              <w:rPr>
                <w:rFonts w:ascii="Times New Roman" w:hAnsi="Times New Roman"/>
                <w:sz w:val="20"/>
                <w:szCs w:val="20"/>
              </w:rPr>
              <w:t>Mięso świeże, nietłuste, nieżylaste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71E5B" w:rsidRPr="00971E5B" w:rsidRDefault="00971E5B" w:rsidP="00A70D9A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971E5B">
              <w:rPr>
                <w:sz w:val="20"/>
                <w:szCs w:val="20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71E5B" w:rsidRPr="00971E5B" w:rsidRDefault="00971E5B" w:rsidP="00A70D9A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971E5B">
              <w:rPr>
                <w:sz w:val="20"/>
                <w:szCs w:val="20"/>
              </w:rPr>
              <w:t>20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71E5B" w:rsidRPr="00971E5B" w:rsidRDefault="00971E5B" w:rsidP="00A70D9A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971E5B" w:rsidRPr="00971E5B" w:rsidRDefault="00971E5B" w:rsidP="00A70D9A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971E5B" w:rsidRPr="00971E5B" w:rsidRDefault="00971E5B" w:rsidP="00A70D9A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971E5B" w:rsidRPr="00971E5B" w:rsidRDefault="00971E5B" w:rsidP="00A70D9A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71E5B" w:rsidRPr="00971E5B" w:rsidRDefault="00971E5B" w:rsidP="00A70D9A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971E5B" w:rsidRPr="00971E5B" w:rsidRDefault="00971E5B" w:rsidP="00A70D9A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71E5B" w:rsidRPr="002178D4" w:rsidTr="00147131">
        <w:trPr>
          <w:gridAfter w:val="1"/>
          <w:wAfter w:w="20" w:type="dxa"/>
          <w:trHeight w:val="567"/>
        </w:trPr>
        <w:tc>
          <w:tcPr>
            <w:tcW w:w="498" w:type="dxa"/>
            <w:shd w:val="clear" w:color="auto" w:fill="auto"/>
            <w:vAlign w:val="center"/>
          </w:tcPr>
          <w:p w:rsidR="00971E5B" w:rsidRPr="00971E5B" w:rsidRDefault="00971E5B" w:rsidP="00A70D9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71E5B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10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971E5B" w:rsidRPr="00971E5B" w:rsidRDefault="00971E5B" w:rsidP="00A70D9A">
            <w:pPr>
              <w:snapToGrid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71E5B">
              <w:rPr>
                <w:rFonts w:ascii="Times New Roman" w:hAnsi="Times New Roman"/>
                <w:sz w:val="20"/>
                <w:szCs w:val="20"/>
              </w:rPr>
              <w:t>Łata wołowa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971E5B" w:rsidRPr="00971E5B" w:rsidRDefault="00971E5B" w:rsidP="00A70D9A">
            <w:pPr>
              <w:snapToGrid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71E5B">
              <w:rPr>
                <w:rFonts w:ascii="Times New Roman" w:hAnsi="Times New Roman"/>
                <w:sz w:val="20"/>
                <w:szCs w:val="20"/>
              </w:rPr>
              <w:t>Mięso świeże, nietłuste, nieżylaste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71E5B" w:rsidRPr="00971E5B" w:rsidRDefault="00971E5B" w:rsidP="00A70D9A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971E5B">
              <w:rPr>
                <w:sz w:val="20"/>
                <w:szCs w:val="20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71E5B" w:rsidRPr="00971E5B" w:rsidRDefault="00971E5B" w:rsidP="00A70D9A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971E5B">
              <w:rPr>
                <w:sz w:val="20"/>
                <w:szCs w:val="20"/>
              </w:rPr>
              <w:t>45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71E5B" w:rsidRPr="00971E5B" w:rsidRDefault="00971E5B" w:rsidP="00A70D9A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971E5B" w:rsidRPr="00971E5B" w:rsidRDefault="00971E5B" w:rsidP="00A70D9A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971E5B" w:rsidRPr="00971E5B" w:rsidRDefault="00971E5B" w:rsidP="00A70D9A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971E5B" w:rsidRPr="00971E5B" w:rsidRDefault="00971E5B" w:rsidP="00A70D9A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71E5B" w:rsidRPr="00971E5B" w:rsidRDefault="00971E5B" w:rsidP="00A70D9A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971E5B" w:rsidRPr="00971E5B" w:rsidRDefault="00971E5B" w:rsidP="00A70D9A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71E5B" w:rsidRPr="002178D4" w:rsidTr="00FC08D4">
        <w:trPr>
          <w:gridAfter w:val="1"/>
          <w:wAfter w:w="20" w:type="dxa"/>
          <w:trHeight w:val="384"/>
        </w:trPr>
        <w:tc>
          <w:tcPr>
            <w:tcW w:w="498" w:type="dxa"/>
            <w:shd w:val="clear" w:color="auto" w:fill="auto"/>
            <w:vAlign w:val="center"/>
          </w:tcPr>
          <w:p w:rsidR="00971E5B" w:rsidRPr="00971E5B" w:rsidRDefault="00971E5B" w:rsidP="00A70D9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71E5B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971E5B" w:rsidRPr="00971E5B" w:rsidRDefault="00971E5B" w:rsidP="00A70D9A">
            <w:pPr>
              <w:snapToGrid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71E5B">
              <w:rPr>
                <w:rFonts w:ascii="Times New Roman" w:hAnsi="Times New Roman"/>
                <w:sz w:val="20"/>
                <w:szCs w:val="20"/>
              </w:rPr>
              <w:t>Korpusy z kurczaka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971E5B" w:rsidRPr="00971E5B" w:rsidRDefault="00971E5B" w:rsidP="00A70D9A">
            <w:pPr>
              <w:snapToGrid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71E5B">
              <w:rPr>
                <w:rFonts w:ascii="Times New Roman" w:hAnsi="Times New Roman"/>
                <w:sz w:val="20"/>
                <w:szCs w:val="20"/>
              </w:rPr>
              <w:t>Świeże, niezanieczyszczone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71E5B" w:rsidRPr="00971E5B" w:rsidRDefault="00971E5B" w:rsidP="00A70D9A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971E5B">
              <w:rPr>
                <w:sz w:val="20"/>
                <w:szCs w:val="20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71E5B" w:rsidRPr="00971E5B" w:rsidRDefault="00F36D48" w:rsidP="00A70D9A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71E5B" w:rsidRPr="00971E5B" w:rsidRDefault="00971E5B" w:rsidP="00A70D9A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971E5B" w:rsidRPr="00971E5B" w:rsidRDefault="00971E5B" w:rsidP="00A70D9A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971E5B" w:rsidRPr="00971E5B" w:rsidRDefault="00971E5B" w:rsidP="00A70D9A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971E5B" w:rsidRPr="00971E5B" w:rsidRDefault="00971E5B" w:rsidP="00A70D9A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71E5B" w:rsidRPr="00971E5B" w:rsidRDefault="00971E5B" w:rsidP="00A70D9A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971E5B" w:rsidRPr="00971E5B" w:rsidRDefault="00971E5B" w:rsidP="00A70D9A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71E5B" w:rsidRPr="002178D4" w:rsidTr="00147131">
        <w:trPr>
          <w:gridAfter w:val="1"/>
          <w:wAfter w:w="20" w:type="dxa"/>
          <w:trHeight w:val="567"/>
        </w:trPr>
        <w:tc>
          <w:tcPr>
            <w:tcW w:w="498" w:type="dxa"/>
            <w:shd w:val="clear" w:color="auto" w:fill="auto"/>
            <w:vAlign w:val="center"/>
          </w:tcPr>
          <w:p w:rsidR="00971E5B" w:rsidRPr="00971E5B" w:rsidRDefault="00971E5B" w:rsidP="00A70D9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71E5B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971E5B" w:rsidRPr="00971E5B" w:rsidRDefault="00971E5B" w:rsidP="00A70D9A">
            <w:pPr>
              <w:snapToGrid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71E5B">
              <w:rPr>
                <w:rFonts w:ascii="Times New Roman" w:hAnsi="Times New Roman"/>
                <w:sz w:val="20"/>
                <w:szCs w:val="20"/>
              </w:rPr>
              <w:t>Łopatka  wołowa bez kości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971E5B" w:rsidRPr="00971E5B" w:rsidRDefault="00971E5B" w:rsidP="00A70D9A">
            <w:pPr>
              <w:snapToGrid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71E5B">
              <w:rPr>
                <w:rFonts w:ascii="Times New Roman" w:hAnsi="Times New Roman"/>
                <w:sz w:val="20"/>
                <w:szCs w:val="20"/>
              </w:rPr>
              <w:t>Mięso świeże, nietłuste, nieżylaste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71E5B" w:rsidRPr="00971E5B" w:rsidRDefault="00971E5B" w:rsidP="00A70D9A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971E5B">
              <w:rPr>
                <w:sz w:val="20"/>
                <w:szCs w:val="20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71E5B" w:rsidRPr="00971E5B" w:rsidRDefault="00971E5B" w:rsidP="00A70D9A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971E5B">
              <w:rPr>
                <w:sz w:val="20"/>
                <w:szCs w:val="20"/>
              </w:rPr>
              <w:t>35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71E5B" w:rsidRPr="00971E5B" w:rsidRDefault="00971E5B" w:rsidP="00A70D9A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971E5B" w:rsidRPr="00971E5B" w:rsidRDefault="00971E5B" w:rsidP="00A70D9A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971E5B" w:rsidRPr="00971E5B" w:rsidRDefault="00971E5B" w:rsidP="00A70D9A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971E5B" w:rsidRPr="00971E5B" w:rsidRDefault="00971E5B" w:rsidP="00A70D9A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71E5B" w:rsidRPr="00971E5B" w:rsidRDefault="00971E5B" w:rsidP="00A70D9A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971E5B" w:rsidRPr="00971E5B" w:rsidRDefault="00971E5B" w:rsidP="00A70D9A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71E5B" w:rsidRPr="002178D4" w:rsidTr="00147131">
        <w:trPr>
          <w:gridAfter w:val="1"/>
          <w:wAfter w:w="20" w:type="dxa"/>
          <w:trHeight w:val="567"/>
        </w:trPr>
        <w:tc>
          <w:tcPr>
            <w:tcW w:w="498" w:type="dxa"/>
            <w:shd w:val="clear" w:color="auto" w:fill="auto"/>
            <w:vAlign w:val="center"/>
          </w:tcPr>
          <w:p w:rsidR="00971E5B" w:rsidRPr="00971E5B" w:rsidRDefault="00971E5B" w:rsidP="00A70D9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71E5B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971E5B" w:rsidRPr="00971E5B" w:rsidRDefault="00971E5B" w:rsidP="00A70D9A">
            <w:pPr>
              <w:snapToGrid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71E5B">
              <w:rPr>
                <w:rFonts w:ascii="Times New Roman" w:hAnsi="Times New Roman"/>
                <w:sz w:val="20"/>
                <w:szCs w:val="20"/>
              </w:rPr>
              <w:t>Kiełbasa szynkowa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971E5B" w:rsidRPr="002C358F" w:rsidRDefault="00971E5B" w:rsidP="00A70D9A">
            <w:pPr>
              <w:snapToGrid w:val="0"/>
              <w:jc w:val="left"/>
              <w:rPr>
                <w:rFonts w:ascii="Times New Roman" w:hAnsi="Times New Roman"/>
                <w:spacing w:val="-8"/>
                <w:sz w:val="20"/>
                <w:szCs w:val="20"/>
              </w:rPr>
            </w:pPr>
            <w:r w:rsidRPr="002C358F">
              <w:rPr>
                <w:rFonts w:ascii="Times New Roman" w:hAnsi="Times New Roman"/>
                <w:spacing w:val="-8"/>
                <w:sz w:val="20"/>
                <w:szCs w:val="20"/>
              </w:rPr>
              <w:t>Szynka wieprzowa, sól, mieszanki przypraw, wzmacniacz smaku – glutaminian sodu, substancja konserwująca – azotyn sodu, Do wyprodukowania 100g produktu użyto 105g szynki wieprzowej. Produkt bez fosforanów dodanych. Produkt może zawierać śladowe ilości substancji: seler i jego pochodne gorczyca i jej pochodne.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71E5B" w:rsidRPr="00971E5B" w:rsidRDefault="00971E5B" w:rsidP="00A70D9A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971E5B">
              <w:rPr>
                <w:sz w:val="20"/>
                <w:szCs w:val="20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71E5B" w:rsidRPr="00971E5B" w:rsidRDefault="00971E5B" w:rsidP="00A70D9A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971E5B">
              <w:rPr>
                <w:sz w:val="20"/>
                <w:szCs w:val="20"/>
              </w:rPr>
              <w:t>25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71E5B" w:rsidRPr="00971E5B" w:rsidRDefault="00971E5B" w:rsidP="00A70D9A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971E5B" w:rsidRPr="00971E5B" w:rsidRDefault="00971E5B" w:rsidP="00A70D9A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971E5B" w:rsidRPr="00971E5B" w:rsidRDefault="00971E5B" w:rsidP="00A70D9A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971E5B" w:rsidRPr="00971E5B" w:rsidRDefault="00971E5B" w:rsidP="00A70D9A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71E5B" w:rsidRPr="00971E5B" w:rsidRDefault="00971E5B" w:rsidP="00A70D9A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971E5B" w:rsidRPr="00971E5B" w:rsidRDefault="00971E5B" w:rsidP="00A70D9A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71E5B" w:rsidRPr="002178D4" w:rsidTr="00147131">
        <w:trPr>
          <w:gridAfter w:val="1"/>
          <w:wAfter w:w="20" w:type="dxa"/>
          <w:trHeight w:val="567"/>
        </w:trPr>
        <w:tc>
          <w:tcPr>
            <w:tcW w:w="498" w:type="dxa"/>
            <w:shd w:val="clear" w:color="auto" w:fill="auto"/>
            <w:vAlign w:val="center"/>
          </w:tcPr>
          <w:p w:rsidR="00971E5B" w:rsidRPr="00971E5B" w:rsidRDefault="00971E5B" w:rsidP="00A70D9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71E5B">
              <w:rPr>
                <w:rFonts w:ascii="Times New Roman" w:hAnsi="Times New Roman"/>
                <w:b/>
                <w:sz w:val="20"/>
                <w:szCs w:val="20"/>
              </w:rPr>
              <w:t>14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971E5B" w:rsidRPr="00971E5B" w:rsidRDefault="00971E5B" w:rsidP="00A70D9A">
            <w:pPr>
              <w:snapToGrid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71E5B">
              <w:rPr>
                <w:rFonts w:ascii="Times New Roman" w:hAnsi="Times New Roman"/>
                <w:sz w:val="20"/>
                <w:szCs w:val="20"/>
              </w:rPr>
              <w:t>Kiełbasa żywiecka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971E5B" w:rsidRPr="002C358F" w:rsidRDefault="00971E5B" w:rsidP="00A70D9A">
            <w:pPr>
              <w:snapToGrid w:val="0"/>
              <w:jc w:val="left"/>
              <w:rPr>
                <w:rFonts w:ascii="Times New Roman" w:hAnsi="Times New Roman"/>
                <w:spacing w:val="-8"/>
                <w:sz w:val="20"/>
                <w:szCs w:val="20"/>
              </w:rPr>
            </w:pPr>
            <w:r w:rsidRPr="002C358F">
              <w:rPr>
                <w:rFonts w:ascii="Times New Roman" w:hAnsi="Times New Roman"/>
                <w:spacing w:val="-8"/>
                <w:sz w:val="20"/>
                <w:szCs w:val="20"/>
              </w:rPr>
              <w:t>Mięso wieprzowe, sól, przyprawy naturalne, substancja konserwująca – azotyn sodu. Do wyprodukowania 100g produktu użyto 104g mięsa wieprzowego. Osłonka niejadalna.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71E5B" w:rsidRPr="00971E5B" w:rsidRDefault="00971E5B" w:rsidP="00A70D9A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971E5B">
              <w:rPr>
                <w:sz w:val="20"/>
                <w:szCs w:val="20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71E5B" w:rsidRPr="00971E5B" w:rsidRDefault="00E42234" w:rsidP="00A70D9A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71E5B" w:rsidRPr="00971E5B" w:rsidRDefault="00971E5B" w:rsidP="00A70D9A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971E5B" w:rsidRPr="00971E5B" w:rsidRDefault="00971E5B" w:rsidP="00A70D9A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971E5B" w:rsidRPr="00971E5B" w:rsidRDefault="00971E5B" w:rsidP="00A70D9A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971E5B" w:rsidRPr="00971E5B" w:rsidRDefault="00971E5B" w:rsidP="00A70D9A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71E5B" w:rsidRPr="00971E5B" w:rsidRDefault="00971E5B" w:rsidP="00A70D9A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971E5B" w:rsidRPr="00971E5B" w:rsidRDefault="00971E5B" w:rsidP="00A70D9A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71E5B" w:rsidRPr="002178D4" w:rsidTr="00147131">
        <w:trPr>
          <w:gridAfter w:val="1"/>
          <w:wAfter w:w="20" w:type="dxa"/>
          <w:trHeight w:val="567"/>
        </w:trPr>
        <w:tc>
          <w:tcPr>
            <w:tcW w:w="498" w:type="dxa"/>
            <w:shd w:val="clear" w:color="auto" w:fill="auto"/>
            <w:vAlign w:val="center"/>
          </w:tcPr>
          <w:p w:rsidR="00971E5B" w:rsidRPr="00971E5B" w:rsidRDefault="00971E5B" w:rsidP="00A70D9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71E5B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971E5B" w:rsidRPr="00971E5B" w:rsidRDefault="00971E5B" w:rsidP="00A70D9A">
            <w:pPr>
              <w:snapToGrid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71E5B">
              <w:rPr>
                <w:rFonts w:ascii="Times New Roman" w:hAnsi="Times New Roman"/>
                <w:sz w:val="20"/>
                <w:szCs w:val="20"/>
              </w:rPr>
              <w:t>Parówki wieprzowo-drobiowe bezglutenowe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971E5B" w:rsidRPr="002C358F" w:rsidRDefault="00971E5B" w:rsidP="00A70D9A">
            <w:pPr>
              <w:pStyle w:val="TableContents"/>
              <w:snapToGrid w:val="0"/>
              <w:rPr>
                <w:spacing w:val="-8"/>
                <w:sz w:val="20"/>
                <w:szCs w:val="20"/>
              </w:rPr>
            </w:pPr>
            <w:r w:rsidRPr="002C358F">
              <w:rPr>
                <w:spacing w:val="-8"/>
                <w:sz w:val="20"/>
                <w:szCs w:val="20"/>
              </w:rPr>
              <w:t>Zawartość mięsa powyżej 70% i nie więcej jak 10g tłuszczu w 100g produktu gotowego do spożycia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71E5B" w:rsidRPr="00971E5B" w:rsidRDefault="00971E5B" w:rsidP="00A70D9A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971E5B">
              <w:rPr>
                <w:sz w:val="20"/>
                <w:szCs w:val="20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71E5B" w:rsidRPr="00971E5B" w:rsidRDefault="00E42234" w:rsidP="00A70D9A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971E5B" w:rsidRPr="00971E5B">
              <w:rPr>
                <w:sz w:val="20"/>
                <w:szCs w:val="20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71E5B" w:rsidRPr="00971E5B" w:rsidRDefault="00971E5B" w:rsidP="00A70D9A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971E5B" w:rsidRPr="00971E5B" w:rsidRDefault="00971E5B" w:rsidP="00A70D9A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971E5B" w:rsidRPr="00971E5B" w:rsidRDefault="00971E5B" w:rsidP="00A70D9A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971E5B" w:rsidRPr="00971E5B" w:rsidRDefault="00971E5B" w:rsidP="00A70D9A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71E5B" w:rsidRPr="00971E5B" w:rsidRDefault="00971E5B" w:rsidP="00A70D9A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971E5B" w:rsidRPr="00971E5B" w:rsidRDefault="00971E5B" w:rsidP="00A70D9A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71E5B" w:rsidRPr="002178D4" w:rsidTr="00147131">
        <w:trPr>
          <w:gridAfter w:val="1"/>
          <w:wAfter w:w="20" w:type="dxa"/>
          <w:trHeight w:val="1440"/>
        </w:trPr>
        <w:tc>
          <w:tcPr>
            <w:tcW w:w="498" w:type="dxa"/>
            <w:shd w:val="clear" w:color="auto" w:fill="auto"/>
            <w:vAlign w:val="center"/>
          </w:tcPr>
          <w:p w:rsidR="00971E5B" w:rsidRPr="00971E5B" w:rsidRDefault="00971E5B" w:rsidP="00A70D9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71E5B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16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971E5B" w:rsidRPr="00971E5B" w:rsidRDefault="00971E5B" w:rsidP="00A70D9A">
            <w:pPr>
              <w:snapToGrid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71E5B">
              <w:rPr>
                <w:rFonts w:ascii="Times New Roman" w:hAnsi="Times New Roman"/>
                <w:sz w:val="20"/>
                <w:szCs w:val="20"/>
              </w:rPr>
              <w:t>Szynka wieprzowa 6LBS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971E5B" w:rsidRPr="002C358F" w:rsidRDefault="00971E5B" w:rsidP="00A70D9A">
            <w:pPr>
              <w:pStyle w:val="TableContents"/>
              <w:snapToGrid w:val="0"/>
              <w:rPr>
                <w:spacing w:val="-8"/>
                <w:sz w:val="20"/>
                <w:szCs w:val="20"/>
              </w:rPr>
            </w:pPr>
            <w:r w:rsidRPr="002C358F">
              <w:rPr>
                <w:spacing w:val="-8"/>
                <w:sz w:val="20"/>
                <w:szCs w:val="20"/>
              </w:rPr>
              <w:t xml:space="preserve">Szynka wieprzowa (79%), woda, substancja zagęszczająca – </w:t>
            </w:r>
            <w:proofErr w:type="spellStart"/>
            <w:r w:rsidRPr="002C358F">
              <w:rPr>
                <w:spacing w:val="-8"/>
                <w:sz w:val="20"/>
                <w:szCs w:val="20"/>
              </w:rPr>
              <w:t>karagen</w:t>
            </w:r>
            <w:proofErr w:type="spellEnd"/>
            <w:r w:rsidRPr="002C358F">
              <w:rPr>
                <w:spacing w:val="-8"/>
                <w:sz w:val="20"/>
                <w:szCs w:val="20"/>
              </w:rPr>
              <w:t>, cukry, stabilizatory, aromaty, białko zwierzęce wieprzowe, przeciwutleniacz, substancja konserwująca – azotyn sodu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71E5B" w:rsidRPr="00971E5B" w:rsidRDefault="00E42234" w:rsidP="00A70D9A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71E5B" w:rsidRPr="00971E5B" w:rsidRDefault="00971E5B" w:rsidP="00A70D9A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971E5B">
              <w:rPr>
                <w:sz w:val="20"/>
                <w:szCs w:val="20"/>
              </w:rPr>
              <w:t>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71E5B" w:rsidRPr="00971E5B" w:rsidRDefault="00971E5B" w:rsidP="00A70D9A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971E5B" w:rsidRPr="00971E5B" w:rsidRDefault="00971E5B" w:rsidP="00A70D9A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971E5B" w:rsidRPr="00971E5B" w:rsidRDefault="00971E5B" w:rsidP="00A70D9A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971E5B" w:rsidRPr="00971E5B" w:rsidRDefault="00971E5B" w:rsidP="00A70D9A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71E5B" w:rsidRPr="00971E5B" w:rsidRDefault="00971E5B" w:rsidP="00A70D9A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971E5B" w:rsidRPr="00971E5B" w:rsidRDefault="00971E5B" w:rsidP="00A70D9A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71E5B" w:rsidRPr="002178D4" w:rsidTr="00147131">
        <w:trPr>
          <w:gridAfter w:val="1"/>
          <w:wAfter w:w="20" w:type="dxa"/>
          <w:trHeight w:val="567"/>
        </w:trPr>
        <w:tc>
          <w:tcPr>
            <w:tcW w:w="498" w:type="dxa"/>
            <w:shd w:val="clear" w:color="auto" w:fill="auto"/>
            <w:vAlign w:val="center"/>
          </w:tcPr>
          <w:p w:rsidR="00971E5B" w:rsidRPr="00971E5B" w:rsidRDefault="00971E5B" w:rsidP="00A70D9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71E5B">
              <w:rPr>
                <w:rFonts w:ascii="Times New Roman" w:hAnsi="Times New Roman"/>
                <w:b/>
                <w:sz w:val="20"/>
                <w:szCs w:val="20"/>
              </w:rPr>
              <w:t>17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971E5B" w:rsidRPr="00971E5B" w:rsidRDefault="00971E5B" w:rsidP="00A70D9A">
            <w:pPr>
              <w:snapToGrid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71E5B">
              <w:rPr>
                <w:rFonts w:ascii="Times New Roman" w:hAnsi="Times New Roman"/>
                <w:sz w:val="20"/>
                <w:szCs w:val="20"/>
              </w:rPr>
              <w:t>Szynka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971E5B" w:rsidRPr="002C358F" w:rsidRDefault="00971E5B" w:rsidP="00A70D9A">
            <w:pPr>
              <w:pStyle w:val="TableContents"/>
              <w:snapToGrid w:val="0"/>
              <w:rPr>
                <w:spacing w:val="-8"/>
                <w:sz w:val="20"/>
                <w:szCs w:val="20"/>
              </w:rPr>
            </w:pPr>
            <w:r w:rsidRPr="002C358F">
              <w:rPr>
                <w:spacing w:val="-8"/>
                <w:sz w:val="20"/>
                <w:szCs w:val="20"/>
              </w:rPr>
              <w:t xml:space="preserve">Szynka wieprzowa, sól, cukry, substancja zagęszczająca - </w:t>
            </w:r>
            <w:proofErr w:type="spellStart"/>
            <w:r w:rsidRPr="002C358F">
              <w:rPr>
                <w:spacing w:val="-8"/>
                <w:sz w:val="20"/>
                <w:szCs w:val="20"/>
              </w:rPr>
              <w:t>karagen</w:t>
            </w:r>
            <w:proofErr w:type="spellEnd"/>
            <w:r w:rsidRPr="002C358F">
              <w:rPr>
                <w:spacing w:val="-8"/>
                <w:sz w:val="20"/>
                <w:szCs w:val="20"/>
              </w:rPr>
              <w:t xml:space="preserve">, mieszanki przypraw, aromaty, wzmacniacz smaku - glutaminian sodu, przeciwutleniacz - </w:t>
            </w:r>
            <w:proofErr w:type="spellStart"/>
            <w:r w:rsidRPr="002C358F">
              <w:rPr>
                <w:spacing w:val="-8"/>
                <w:sz w:val="20"/>
                <w:szCs w:val="20"/>
              </w:rPr>
              <w:t>izoaskorbinian</w:t>
            </w:r>
            <w:proofErr w:type="spellEnd"/>
            <w:r w:rsidRPr="002C358F">
              <w:rPr>
                <w:spacing w:val="-8"/>
                <w:sz w:val="20"/>
                <w:szCs w:val="20"/>
              </w:rPr>
              <w:t xml:space="preserve"> sodu, substancja konserwująca - azotyn sodu. Do wyprodukowania 100g wyrobu gotowego użyto 109g szynki wieprzowej. Produkt bez fosforanów i cytrynianów dodanych, soi oraz skrobi.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71E5B" w:rsidRPr="00971E5B" w:rsidRDefault="00971E5B" w:rsidP="00A70D9A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971E5B">
              <w:rPr>
                <w:sz w:val="20"/>
                <w:szCs w:val="20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71E5B" w:rsidRPr="00971E5B" w:rsidRDefault="00971E5B" w:rsidP="00A70D9A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971E5B">
              <w:rPr>
                <w:sz w:val="20"/>
                <w:szCs w:val="20"/>
              </w:rPr>
              <w:t>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71E5B" w:rsidRPr="00971E5B" w:rsidRDefault="00971E5B" w:rsidP="00A70D9A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971E5B" w:rsidRPr="00971E5B" w:rsidRDefault="00971E5B" w:rsidP="00A70D9A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971E5B" w:rsidRPr="00971E5B" w:rsidRDefault="00971E5B" w:rsidP="00A70D9A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971E5B" w:rsidRPr="00971E5B" w:rsidRDefault="00971E5B" w:rsidP="00A70D9A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71E5B" w:rsidRPr="00971E5B" w:rsidRDefault="00971E5B" w:rsidP="00A70D9A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971E5B" w:rsidRPr="00971E5B" w:rsidRDefault="00971E5B" w:rsidP="00A70D9A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71E5B" w:rsidRPr="002178D4" w:rsidTr="00147131">
        <w:trPr>
          <w:gridAfter w:val="1"/>
          <w:wAfter w:w="20" w:type="dxa"/>
          <w:trHeight w:val="567"/>
        </w:trPr>
        <w:tc>
          <w:tcPr>
            <w:tcW w:w="498" w:type="dxa"/>
            <w:shd w:val="clear" w:color="auto" w:fill="auto"/>
            <w:vAlign w:val="center"/>
          </w:tcPr>
          <w:p w:rsidR="00971E5B" w:rsidRPr="00971E5B" w:rsidRDefault="00971E5B" w:rsidP="00A70D9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71E5B">
              <w:rPr>
                <w:rFonts w:ascii="Times New Roman" w:hAnsi="Times New Roman"/>
                <w:b/>
                <w:sz w:val="20"/>
                <w:szCs w:val="20"/>
              </w:rPr>
              <w:t>18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971E5B" w:rsidRPr="00971E5B" w:rsidRDefault="00971E5B" w:rsidP="00A70D9A">
            <w:pPr>
              <w:snapToGrid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71E5B">
              <w:rPr>
                <w:rFonts w:ascii="Times New Roman" w:hAnsi="Times New Roman"/>
                <w:sz w:val="20"/>
                <w:szCs w:val="20"/>
              </w:rPr>
              <w:t>Szynka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971E5B" w:rsidRPr="002C358F" w:rsidRDefault="00971E5B" w:rsidP="00A70D9A">
            <w:pPr>
              <w:pStyle w:val="TableContents"/>
              <w:snapToGrid w:val="0"/>
              <w:rPr>
                <w:spacing w:val="-8"/>
                <w:sz w:val="20"/>
                <w:szCs w:val="20"/>
              </w:rPr>
            </w:pPr>
            <w:r w:rsidRPr="002C358F">
              <w:rPr>
                <w:spacing w:val="-8"/>
                <w:sz w:val="20"/>
                <w:szCs w:val="20"/>
              </w:rPr>
              <w:t xml:space="preserve">Szynka wieprzowa, sól, cukry, substancja zagęszczająca - </w:t>
            </w:r>
            <w:proofErr w:type="spellStart"/>
            <w:r w:rsidRPr="002C358F">
              <w:rPr>
                <w:spacing w:val="-8"/>
                <w:sz w:val="20"/>
                <w:szCs w:val="20"/>
              </w:rPr>
              <w:t>karagen</w:t>
            </w:r>
            <w:proofErr w:type="spellEnd"/>
            <w:r w:rsidRPr="002C358F">
              <w:rPr>
                <w:spacing w:val="-8"/>
                <w:sz w:val="20"/>
                <w:szCs w:val="20"/>
              </w:rPr>
              <w:t xml:space="preserve">, aromaty, wzmacniacz smaku - glutaminian sodu, przeciwutleniacz - </w:t>
            </w:r>
            <w:proofErr w:type="spellStart"/>
            <w:r w:rsidRPr="002C358F">
              <w:rPr>
                <w:spacing w:val="-8"/>
                <w:sz w:val="20"/>
                <w:szCs w:val="20"/>
              </w:rPr>
              <w:t>izoaskorbinian</w:t>
            </w:r>
            <w:proofErr w:type="spellEnd"/>
            <w:r w:rsidRPr="002C358F">
              <w:rPr>
                <w:spacing w:val="-8"/>
                <w:sz w:val="20"/>
                <w:szCs w:val="20"/>
              </w:rPr>
              <w:t xml:space="preserve"> sodu, substancja konserwująca - azotyn sodu. Do wyprodukowania 100g wyrobu gotowego użyto 101g szynki wieprzowej. Produkt bez fosforanów i cytrynianów dodanych, soi oraz skrobi.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71E5B" w:rsidRPr="00971E5B" w:rsidRDefault="00971E5B" w:rsidP="00A70D9A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971E5B">
              <w:rPr>
                <w:sz w:val="20"/>
                <w:szCs w:val="20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71E5B" w:rsidRPr="00971E5B" w:rsidRDefault="00971E5B" w:rsidP="00A70D9A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971E5B">
              <w:rPr>
                <w:sz w:val="20"/>
                <w:szCs w:val="20"/>
              </w:rPr>
              <w:t>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71E5B" w:rsidRPr="00971E5B" w:rsidRDefault="00971E5B" w:rsidP="00A70D9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971E5B" w:rsidRPr="00971E5B" w:rsidRDefault="00971E5B" w:rsidP="00A70D9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971E5B" w:rsidRPr="00971E5B" w:rsidRDefault="00971E5B" w:rsidP="00A70D9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971E5B" w:rsidRPr="00971E5B" w:rsidRDefault="00971E5B" w:rsidP="00A70D9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71E5B" w:rsidRPr="00971E5B" w:rsidRDefault="00971E5B" w:rsidP="00A70D9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971E5B" w:rsidRPr="00971E5B" w:rsidRDefault="00971E5B" w:rsidP="00A70D9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1E5B" w:rsidRPr="002178D4" w:rsidTr="00D327FC">
        <w:trPr>
          <w:gridAfter w:val="1"/>
          <w:wAfter w:w="20" w:type="dxa"/>
          <w:trHeight w:val="1099"/>
        </w:trPr>
        <w:tc>
          <w:tcPr>
            <w:tcW w:w="498" w:type="dxa"/>
            <w:shd w:val="clear" w:color="auto" w:fill="auto"/>
            <w:vAlign w:val="center"/>
          </w:tcPr>
          <w:p w:rsidR="00971E5B" w:rsidRPr="00971E5B" w:rsidRDefault="00971E5B" w:rsidP="00A70D9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71E5B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19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971E5B" w:rsidRPr="00971E5B" w:rsidRDefault="00971E5B" w:rsidP="00A70D9A">
            <w:pPr>
              <w:snapToGrid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71E5B">
              <w:rPr>
                <w:rFonts w:ascii="Times New Roman" w:hAnsi="Times New Roman"/>
                <w:sz w:val="20"/>
                <w:szCs w:val="20"/>
              </w:rPr>
              <w:t>Szynka wieprzowa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971E5B" w:rsidRPr="002C358F" w:rsidRDefault="00971E5B" w:rsidP="00A70D9A">
            <w:pPr>
              <w:pStyle w:val="TableContents"/>
              <w:snapToGrid w:val="0"/>
              <w:rPr>
                <w:spacing w:val="-8"/>
                <w:sz w:val="20"/>
                <w:szCs w:val="20"/>
              </w:rPr>
            </w:pPr>
            <w:r w:rsidRPr="002C358F">
              <w:rPr>
                <w:spacing w:val="-8"/>
                <w:sz w:val="20"/>
                <w:szCs w:val="20"/>
              </w:rPr>
              <w:t>Szynka wieprzowa, sól, przyprawy naturalne, azotyn sodu - substancja konserwująca. Do wyprodukowania 100g produktu użyto 115g szynki wieprzowej. PRODUKT BEZ: fosforanów i cytrynianów dodanych, skrobi oraz soi. MARYNOWANY 16 DNI, UŻYTO PRZYPRAW BEZ ZAWARTOŚCI ALERGENÓW. Produkt NIE ZAWIERA: przeciwutleniaczy, wzmacniaczy smaku (np. glutaminianu sodu), substancji żelujących, aromatów.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71E5B" w:rsidRPr="00971E5B" w:rsidRDefault="00971E5B" w:rsidP="00A70D9A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971E5B">
              <w:rPr>
                <w:sz w:val="20"/>
                <w:szCs w:val="20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71E5B" w:rsidRPr="00971E5B" w:rsidRDefault="00971E5B" w:rsidP="00A70D9A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971E5B">
              <w:rPr>
                <w:sz w:val="20"/>
                <w:szCs w:val="20"/>
              </w:rPr>
              <w:t>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71E5B" w:rsidRPr="00971E5B" w:rsidRDefault="00971E5B" w:rsidP="00A70D9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971E5B" w:rsidRPr="00971E5B" w:rsidRDefault="00971E5B" w:rsidP="00A70D9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971E5B" w:rsidRPr="00971E5B" w:rsidRDefault="00971E5B" w:rsidP="00A70D9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971E5B" w:rsidRPr="00971E5B" w:rsidRDefault="00971E5B" w:rsidP="00A70D9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71E5B" w:rsidRPr="00971E5B" w:rsidRDefault="00971E5B" w:rsidP="00A70D9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971E5B" w:rsidRPr="00971E5B" w:rsidRDefault="00971E5B" w:rsidP="00A70D9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1E5B" w:rsidRPr="002178D4" w:rsidTr="00147131">
        <w:trPr>
          <w:gridAfter w:val="1"/>
          <w:wAfter w:w="20" w:type="dxa"/>
          <w:trHeight w:val="567"/>
        </w:trPr>
        <w:tc>
          <w:tcPr>
            <w:tcW w:w="498" w:type="dxa"/>
            <w:shd w:val="clear" w:color="auto" w:fill="auto"/>
            <w:vAlign w:val="center"/>
          </w:tcPr>
          <w:p w:rsidR="00971E5B" w:rsidRPr="00971E5B" w:rsidRDefault="00971E5B" w:rsidP="00A70D9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71E5B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971E5B" w:rsidRPr="00971E5B" w:rsidRDefault="00971E5B" w:rsidP="00A70D9A">
            <w:pPr>
              <w:snapToGrid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71E5B">
              <w:rPr>
                <w:rFonts w:ascii="Times New Roman" w:hAnsi="Times New Roman"/>
                <w:sz w:val="20"/>
                <w:szCs w:val="20"/>
              </w:rPr>
              <w:t>Polędwica sopocka tradycyjna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971E5B" w:rsidRPr="002C358F" w:rsidRDefault="00971E5B" w:rsidP="00A70D9A">
            <w:pPr>
              <w:pStyle w:val="TableContents"/>
              <w:snapToGrid w:val="0"/>
              <w:rPr>
                <w:spacing w:val="-8"/>
                <w:sz w:val="20"/>
                <w:szCs w:val="20"/>
              </w:rPr>
            </w:pPr>
            <w:r w:rsidRPr="002C358F">
              <w:rPr>
                <w:spacing w:val="-8"/>
                <w:sz w:val="20"/>
                <w:szCs w:val="20"/>
              </w:rPr>
              <w:t xml:space="preserve">Schab wieprzowy, sól, cukry, substancja zagęszczająca - </w:t>
            </w:r>
            <w:proofErr w:type="spellStart"/>
            <w:r w:rsidRPr="002C358F">
              <w:rPr>
                <w:spacing w:val="-8"/>
                <w:sz w:val="20"/>
                <w:szCs w:val="20"/>
              </w:rPr>
              <w:t>karagen</w:t>
            </w:r>
            <w:proofErr w:type="spellEnd"/>
            <w:r w:rsidRPr="002C358F">
              <w:rPr>
                <w:spacing w:val="-8"/>
                <w:sz w:val="20"/>
                <w:szCs w:val="20"/>
              </w:rPr>
              <w:t xml:space="preserve">, aromaty, wzmacniacz smaku - glutaminian sodu, przeciwutleniacz - </w:t>
            </w:r>
            <w:proofErr w:type="spellStart"/>
            <w:r w:rsidRPr="002C358F">
              <w:rPr>
                <w:spacing w:val="-8"/>
                <w:sz w:val="20"/>
                <w:szCs w:val="20"/>
              </w:rPr>
              <w:t>izoaskorbinian</w:t>
            </w:r>
            <w:proofErr w:type="spellEnd"/>
            <w:r w:rsidRPr="002C358F">
              <w:rPr>
                <w:spacing w:val="-8"/>
                <w:sz w:val="20"/>
                <w:szCs w:val="20"/>
              </w:rPr>
              <w:t xml:space="preserve"> sodu, substancja konserwująca - azotyn sodu. Do wyprodukowania 100g wyrobu gotowego użyto 102g mięsa wieprzowego. PRODUKT BEZ FOSFORANÓW I CYTRYNIANÓW DODANYCH, SOI ORAZ SKROBI.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71E5B" w:rsidRPr="00971E5B" w:rsidRDefault="00971E5B" w:rsidP="00A70D9A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971E5B">
              <w:rPr>
                <w:sz w:val="20"/>
                <w:szCs w:val="20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71E5B" w:rsidRPr="00971E5B" w:rsidRDefault="001804F9" w:rsidP="00A70D9A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71E5B" w:rsidRPr="00971E5B" w:rsidRDefault="00971E5B" w:rsidP="00A70D9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971E5B" w:rsidRPr="00971E5B" w:rsidRDefault="00971E5B" w:rsidP="00A70D9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971E5B" w:rsidRPr="00971E5B" w:rsidRDefault="00971E5B" w:rsidP="00A70D9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971E5B" w:rsidRPr="00971E5B" w:rsidRDefault="00971E5B" w:rsidP="00A70D9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71E5B" w:rsidRPr="00971E5B" w:rsidRDefault="00971E5B" w:rsidP="00A70D9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971E5B" w:rsidRPr="00971E5B" w:rsidRDefault="00971E5B" w:rsidP="00A70D9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1E5B" w:rsidRPr="002178D4" w:rsidTr="00147131">
        <w:trPr>
          <w:gridAfter w:val="1"/>
          <w:wAfter w:w="20" w:type="dxa"/>
          <w:trHeight w:val="567"/>
        </w:trPr>
        <w:tc>
          <w:tcPr>
            <w:tcW w:w="498" w:type="dxa"/>
            <w:shd w:val="clear" w:color="auto" w:fill="auto"/>
            <w:vAlign w:val="center"/>
          </w:tcPr>
          <w:p w:rsidR="00971E5B" w:rsidRPr="00971E5B" w:rsidRDefault="00971E5B" w:rsidP="00A70D9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71E5B">
              <w:rPr>
                <w:rFonts w:ascii="Times New Roman" w:hAnsi="Times New Roman"/>
                <w:b/>
                <w:sz w:val="20"/>
                <w:szCs w:val="20"/>
              </w:rPr>
              <w:t>21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971E5B" w:rsidRPr="00971E5B" w:rsidRDefault="00971E5B" w:rsidP="00A70D9A">
            <w:pPr>
              <w:snapToGrid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71E5B">
              <w:rPr>
                <w:rFonts w:ascii="Times New Roman" w:hAnsi="Times New Roman"/>
                <w:sz w:val="20"/>
                <w:szCs w:val="20"/>
              </w:rPr>
              <w:t>Schab pieczony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971E5B" w:rsidRPr="002C358F" w:rsidRDefault="00971E5B" w:rsidP="00A70D9A">
            <w:pPr>
              <w:pStyle w:val="TableContents"/>
              <w:snapToGrid w:val="0"/>
              <w:rPr>
                <w:spacing w:val="-8"/>
                <w:sz w:val="20"/>
                <w:szCs w:val="20"/>
              </w:rPr>
            </w:pPr>
            <w:r w:rsidRPr="002C358F">
              <w:rPr>
                <w:spacing w:val="-8"/>
                <w:sz w:val="20"/>
                <w:szCs w:val="20"/>
              </w:rPr>
              <w:t>Mięso schab bez kości, sól, przyprawy naturalne, substancja konserwująca - azotyn sodu. Do wyprodukowania 100g produktu użyto 110g mięsa.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71E5B" w:rsidRPr="00971E5B" w:rsidRDefault="00971E5B" w:rsidP="00A70D9A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971E5B">
              <w:rPr>
                <w:sz w:val="20"/>
                <w:szCs w:val="20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71E5B" w:rsidRPr="00971E5B" w:rsidRDefault="00971E5B" w:rsidP="00A70D9A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971E5B">
              <w:rPr>
                <w:sz w:val="20"/>
                <w:szCs w:val="20"/>
              </w:rPr>
              <w:t>24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71E5B" w:rsidRPr="00971E5B" w:rsidRDefault="00971E5B" w:rsidP="00A70D9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971E5B" w:rsidRPr="00971E5B" w:rsidRDefault="00971E5B" w:rsidP="00A70D9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971E5B" w:rsidRPr="00971E5B" w:rsidRDefault="00971E5B" w:rsidP="00A70D9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971E5B" w:rsidRPr="00971E5B" w:rsidRDefault="00971E5B" w:rsidP="00A70D9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71E5B" w:rsidRPr="00971E5B" w:rsidRDefault="00971E5B" w:rsidP="00A70D9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971E5B" w:rsidRPr="00971E5B" w:rsidRDefault="00971E5B" w:rsidP="00A70D9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1E5B" w:rsidRPr="002178D4" w:rsidTr="00147131">
        <w:trPr>
          <w:gridAfter w:val="1"/>
          <w:wAfter w:w="20" w:type="dxa"/>
          <w:trHeight w:val="1146"/>
        </w:trPr>
        <w:tc>
          <w:tcPr>
            <w:tcW w:w="498" w:type="dxa"/>
            <w:shd w:val="clear" w:color="auto" w:fill="auto"/>
            <w:vAlign w:val="center"/>
          </w:tcPr>
          <w:p w:rsidR="00971E5B" w:rsidRPr="00971E5B" w:rsidRDefault="00971E5B" w:rsidP="00A70D9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71E5B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22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971E5B" w:rsidRPr="00971E5B" w:rsidRDefault="00971E5B" w:rsidP="00A70D9A">
            <w:pPr>
              <w:snapToGrid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71E5B">
              <w:rPr>
                <w:rFonts w:ascii="Times New Roman" w:hAnsi="Times New Roman"/>
                <w:sz w:val="20"/>
                <w:szCs w:val="20"/>
              </w:rPr>
              <w:t>Filet pieczony z indyka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971E5B" w:rsidRPr="002C358F" w:rsidRDefault="00971E5B" w:rsidP="00A70D9A">
            <w:pPr>
              <w:pStyle w:val="TableContents"/>
              <w:snapToGrid w:val="0"/>
              <w:rPr>
                <w:spacing w:val="-8"/>
                <w:sz w:val="20"/>
                <w:szCs w:val="20"/>
              </w:rPr>
            </w:pPr>
            <w:r w:rsidRPr="002C358F">
              <w:rPr>
                <w:spacing w:val="-8"/>
                <w:sz w:val="20"/>
                <w:szCs w:val="20"/>
              </w:rPr>
              <w:t xml:space="preserve">Filet z indyka (91%), woda, sól, cukry, aromaty, substancja zagęszczająca - </w:t>
            </w:r>
            <w:proofErr w:type="spellStart"/>
            <w:r w:rsidRPr="002C358F">
              <w:rPr>
                <w:spacing w:val="-8"/>
                <w:sz w:val="20"/>
                <w:szCs w:val="20"/>
              </w:rPr>
              <w:t>karagen</w:t>
            </w:r>
            <w:proofErr w:type="spellEnd"/>
            <w:r w:rsidRPr="002C358F">
              <w:rPr>
                <w:spacing w:val="-8"/>
                <w:sz w:val="20"/>
                <w:szCs w:val="20"/>
              </w:rPr>
              <w:t xml:space="preserve">, przeciwutleniacz - </w:t>
            </w:r>
            <w:proofErr w:type="spellStart"/>
            <w:r w:rsidRPr="002C358F">
              <w:rPr>
                <w:spacing w:val="-8"/>
                <w:sz w:val="20"/>
                <w:szCs w:val="20"/>
              </w:rPr>
              <w:t>izoaskorbinian</w:t>
            </w:r>
            <w:proofErr w:type="spellEnd"/>
            <w:r w:rsidRPr="002C358F">
              <w:rPr>
                <w:spacing w:val="-8"/>
                <w:sz w:val="20"/>
                <w:szCs w:val="20"/>
              </w:rPr>
              <w:t xml:space="preserve"> sodu, substancja konserwująca - azotyn sodu. PRODUKT BEZ FOSFORANÓW I CYTRYNIANÓW</w:t>
            </w:r>
            <w:r w:rsidR="00D327FC">
              <w:rPr>
                <w:spacing w:val="-8"/>
                <w:sz w:val="20"/>
                <w:szCs w:val="20"/>
              </w:rPr>
              <w:t xml:space="preserve">, </w:t>
            </w:r>
            <w:r w:rsidRPr="002C358F">
              <w:rPr>
                <w:spacing w:val="-8"/>
                <w:sz w:val="20"/>
                <w:szCs w:val="20"/>
              </w:rPr>
              <w:t>SOI ORAZ SKROBI.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71E5B" w:rsidRPr="00971E5B" w:rsidRDefault="00971E5B" w:rsidP="00A70D9A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971E5B">
              <w:rPr>
                <w:sz w:val="20"/>
                <w:szCs w:val="20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71E5B" w:rsidRPr="00971E5B" w:rsidRDefault="00971E5B" w:rsidP="00A70D9A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971E5B">
              <w:rPr>
                <w:sz w:val="20"/>
                <w:szCs w:val="20"/>
              </w:rPr>
              <w:t>25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71E5B" w:rsidRPr="00971E5B" w:rsidRDefault="00971E5B" w:rsidP="00A70D9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971E5B" w:rsidRPr="00971E5B" w:rsidRDefault="00971E5B" w:rsidP="00A70D9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971E5B" w:rsidRPr="00971E5B" w:rsidRDefault="00971E5B" w:rsidP="00A70D9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971E5B" w:rsidRPr="00971E5B" w:rsidRDefault="00971E5B" w:rsidP="00A70D9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71E5B" w:rsidRPr="00971E5B" w:rsidRDefault="00971E5B" w:rsidP="00A70D9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971E5B" w:rsidRPr="00971E5B" w:rsidRDefault="00971E5B" w:rsidP="00A70D9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1E5B" w:rsidRPr="002178D4" w:rsidTr="00147131">
        <w:trPr>
          <w:gridAfter w:val="1"/>
          <w:wAfter w:w="20" w:type="dxa"/>
          <w:trHeight w:val="567"/>
        </w:trPr>
        <w:tc>
          <w:tcPr>
            <w:tcW w:w="498" w:type="dxa"/>
            <w:shd w:val="clear" w:color="auto" w:fill="auto"/>
            <w:vAlign w:val="center"/>
          </w:tcPr>
          <w:p w:rsidR="00971E5B" w:rsidRPr="00971E5B" w:rsidRDefault="00971E5B" w:rsidP="00A70D9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71E5B">
              <w:rPr>
                <w:rFonts w:ascii="Times New Roman" w:hAnsi="Times New Roman"/>
                <w:b/>
                <w:sz w:val="20"/>
                <w:szCs w:val="20"/>
              </w:rPr>
              <w:t>23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971E5B" w:rsidRPr="00971E5B" w:rsidRDefault="00971E5B" w:rsidP="00A70D9A">
            <w:pPr>
              <w:snapToGrid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71E5B">
              <w:rPr>
                <w:rFonts w:ascii="Times New Roman" w:hAnsi="Times New Roman"/>
                <w:sz w:val="20"/>
                <w:szCs w:val="20"/>
              </w:rPr>
              <w:t>Pasztet  drobiowy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971E5B" w:rsidRPr="002C358F" w:rsidRDefault="00971E5B" w:rsidP="00A70D9A">
            <w:pPr>
              <w:pStyle w:val="TableContents"/>
              <w:snapToGrid w:val="0"/>
              <w:rPr>
                <w:spacing w:val="-8"/>
                <w:sz w:val="20"/>
                <w:szCs w:val="20"/>
              </w:rPr>
            </w:pPr>
            <w:r w:rsidRPr="002C358F">
              <w:rPr>
                <w:spacing w:val="-8"/>
                <w:sz w:val="20"/>
                <w:szCs w:val="20"/>
              </w:rPr>
              <w:t>Indyk min. 25%, kurczak min. 25%,skórki drobiowe, wątroba drobiowa, kasza manna, skrobia ziemniaczana, proszek sojowy, sól, przyprawy naturalne, przeciwutleniacze, olej rzepakowy. Nie zawiera MOM.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71E5B" w:rsidRPr="00971E5B" w:rsidRDefault="00971E5B" w:rsidP="00A70D9A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971E5B">
              <w:rPr>
                <w:sz w:val="20"/>
                <w:szCs w:val="20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71E5B" w:rsidRPr="00971E5B" w:rsidRDefault="00971E5B" w:rsidP="00A70D9A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971E5B">
              <w:rPr>
                <w:sz w:val="20"/>
                <w:szCs w:val="20"/>
              </w:rPr>
              <w:t>55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71E5B" w:rsidRPr="00971E5B" w:rsidRDefault="00971E5B" w:rsidP="00A70D9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971E5B" w:rsidRPr="00971E5B" w:rsidRDefault="00971E5B" w:rsidP="00A70D9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971E5B" w:rsidRPr="00971E5B" w:rsidRDefault="00971E5B" w:rsidP="00A70D9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971E5B" w:rsidRPr="00971E5B" w:rsidRDefault="00971E5B" w:rsidP="00A70D9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71E5B" w:rsidRPr="00971E5B" w:rsidRDefault="00971E5B" w:rsidP="00A70D9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971E5B" w:rsidRPr="00971E5B" w:rsidRDefault="00971E5B" w:rsidP="00A70D9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1E5B" w:rsidRPr="002178D4" w:rsidTr="00147131">
        <w:trPr>
          <w:trHeight w:val="567"/>
        </w:trPr>
        <w:tc>
          <w:tcPr>
            <w:tcW w:w="13537" w:type="dxa"/>
            <w:gridSpan w:val="10"/>
            <w:shd w:val="clear" w:color="auto" w:fill="auto"/>
            <w:vAlign w:val="center"/>
          </w:tcPr>
          <w:p w:rsidR="00971E5B" w:rsidRPr="00971E5B" w:rsidRDefault="00971E5B" w:rsidP="00A70D9A">
            <w:pPr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71E5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Wartość brutto za realizację dostawy stanowiącej cześć nr </w:t>
            </w:r>
            <w:r w:rsidR="007608FE"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  <w:r w:rsidRPr="00971E5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zamówienia (suma wierszy w kolumnie 1</w:t>
            </w:r>
            <w:r w:rsidR="007608FE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Pr="00971E5B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150" w:type="dxa"/>
            <w:gridSpan w:val="2"/>
            <w:shd w:val="clear" w:color="auto" w:fill="auto"/>
            <w:vAlign w:val="center"/>
          </w:tcPr>
          <w:p w:rsidR="00971E5B" w:rsidRPr="00971E5B" w:rsidRDefault="00971E5B" w:rsidP="00A70D9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50617" w:rsidRDefault="00F50617" w:rsidP="00694B9D">
      <w:pPr>
        <w:pStyle w:val="Standard"/>
        <w:ind w:right="-2"/>
        <w:jc w:val="center"/>
        <w:rPr>
          <w:sz w:val="18"/>
          <w:szCs w:val="18"/>
        </w:rPr>
      </w:pPr>
    </w:p>
    <w:p w:rsidR="002C06DD" w:rsidRDefault="002C06DD" w:rsidP="00694B9D">
      <w:pPr>
        <w:pStyle w:val="Standard"/>
        <w:ind w:right="-2"/>
        <w:jc w:val="center"/>
        <w:rPr>
          <w:sz w:val="18"/>
          <w:szCs w:val="18"/>
        </w:rPr>
      </w:pPr>
    </w:p>
    <w:p w:rsidR="00694B9D" w:rsidRDefault="00694B9D" w:rsidP="007608FE">
      <w:pPr>
        <w:pStyle w:val="Standard"/>
        <w:tabs>
          <w:tab w:val="right" w:leader="dot" w:pos="9072"/>
        </w:tabs>
        <w:autoSpaceDN w:val="0"/>
        <w:jc w:val="both"/>
        <w:textAlignment w:val="baseline"/>
        <w:rPr>
          <w:sz w:val="20"/>
          <w:szCs w:val="20"/>
        </w:rPr>
      </w:pPr>
      <w:r w:rsidRPr="00BA5C33">
        <w:rPr>
          <w:b/>
          <w:sz w:val="20"/>
          <w:szCs w:val="20"/>
        </w:rPr>
        <w:t>Cena oferty brutto</w:t>
      </w:r>
      <w:r w:rsidRPr="00BA5C33">
        <w:rPr>
          <w:sz w:val="20"/>
          <w:szCs w:val="20"/>
        </w:rPr>
        <w:t xml:space="preserve">: </w:t>
      </w:r>
      <w:r w:rsidRPr="00BA5C33">
        <w:rPr>
          <w:sz w:val="20"/>
          <w:szCs w:val="20"/>
        </w:rPr>
        <w:tab/>
        <w:t>zł.</w:t>
      </w:r>
    </w:p>
    <w:p w:rsidR="00694B9D" w:rsidRPr="00BA5C33" w:rsidRDefault="00694B9D" w:rsidP="007608FE">
      <w:pPr>
        <w:pStyle w:val="Standard"/>
        <w:tabs>
          <w:tab w:val="right" w:leader="dot" w:pos="9072"/>
        </w:tabs>
        <w:autoSpaceDN w:val="0"/>
        <w:jc w:val="both"/>
        <w:textAlignment w:val="baseline"/>
        <w:rPr>
          <w:sz w:val="6"/>
          <w:szCs w:val="6"/>
        </w:rPr>
      </w:pPr>
    </w:p>
    <w:p w:rsidR="00694B9D" w:rsidRPr="00BA5C33" w:rsidRDefault="00694B9D" w:rsidP="007608FE">
      <w:pPr>
        <w:pStyle w:val="Standard"/>
        <w:tabs>
          <w:tab w:val="right" w:leader="dot" w:pos="9072"/>
        </w:tabs>
        <w:jc w:val="both"/>
        <w:rPr>
          <w:sz w:val="20"/>
          <w:szCs w:val="20"/>
        </w:rPr>
      </w:pPr>
      <w:r w:rsidRPr="00BA5C33">
        <w:rPr>
          <w:sz w:val="20"/>
          <w:szCs w:val="20"/>
        </w:rPr>
        <w:t xml:space="preserve">słownie: </w:t>
      </w:r>
      <w:r w:rsidRPr="00BA5C33">
        <w:rPr>
          <w:sz w:val="20"/>
          <w:szCs w:val="20"/>
        </w:rPr>
        <w:tab/>
      </w:r>
    </w:p>
    <w:p w:rsidR="00694B9D" w:rsidRPr="00BA5C33" w:rsidRDefault="00694B9D" w:rsidP="007608FE">
      <w:pPr>
        <w:pStyle w:val="Standard"/>
        <w:tabs>
          <w:tab w:val="right" w:leader="dot" w:pos="9072"/>
        </w:tabs>
        <w:jc w:val="both"/>
        <w:rPr>
          <w:sz w:val="6"/>
          <w:szCs w:val="6"/>
        </w:rPr>
      </w:pPr>
    </w:p>
    <w:p w:rsidR="00694B9D" w:rsidRPr="00BA5C33" w:rsidRDefault="00694B9D" w:rsidP="007608FE">
      <w:pPr>
        <w:pStyle w:val="Standard"/>
        <w:tabs>
          <w:tab w:val="right" w:leader="dot" w:pos="9072"/>
        </w:tabs>
        <w:jc w:val="both"/>
        <w:rPr>
          <w:sz w:val="20"/>
          <w:szCs w:val="20"/>
        </w:rPr>
      </w:pPr>
      <w:r w:rsidRPr="00BA5C33">
        <w:rPr>
          <w:sz w:val="20"/>
          <w:szCs w:val="20"/>
        </w:rPr>
        <w:t>w tym cena oferty</w:t>
      </w:r>
      <w:r w:rsidR="00E44591">
        <w:rPr>
          <w:sz w:val="20"/>
          <w:szCs w:val="20"/>
        </w:rPr>
        <w:t xml:space="preserve"> </w:t>
      </w:r>
      <w:r w:rsidRPr="00BA5C33">
        <w:rPr>
          <w:sz w:val="20"/>
          <w:szCs w:val="20"/>
        </w:rPr>
        <w:t xml:space="preserve">netto: </w:t>
      </w:r>
      <w:r w:rsidRPr="00BA5C33">
        <w:rPr>
          <w:sz w:val="20"/>
          <w:szCs w:val="20"/>
        </w:rPr>
        <w:tab/>
        <w:t>zł.</w:t>
      </w:r>
    </w:p>
    <w:p w:rsidR="00694B9D" w:rsidRPr="00BA5C33" w:rsidRDefault="00694B9D" w:rsidP="007608FE">
      <w:pPr>
        <w:tabs>
          <w:tab w:val="right" w:leader="dot" w:pos="9072"/>
        </w:tabs>
        <w:rPr>
          <w:rFonts w:ascii="Times New Roman" w:hAnsi="Times New Roman"/>
          <w:sz w:val="6"/>
          <w:szCs w:val="6"/>
        </w:rPr>
      </w:pPr>
    </w:p>
    <w:p w:rsidR="00694B9D" w:rsidRPr="00BA5C33" w:rsidRDefault="00694B9D" w:rsidP="007608FE">
      <w:pPr>
        <w:tabs>
          <w:tab w:val="right" w:leader="dot" w:pos="9072"/>
        </w:tabs>
        <w:rPr>
          <w:rFonts w:ascii="Times New Roman" w:hAnsi="Times New Roman"/>
          <w:sz w:val="20"/>
          <w:szCs w:val="20"/>
        </w:rPr>
      </w:pPr>
      <w:r w:rsidRPr="00BA5C33">
        <w:rPr>
          <w:rFonts w:ascii="Times New Roman" w:hAnsi="Times New Roman"/>
          <w:sz w:val="20"/>
          <w:szCs w:val="20"/>
        </w:rPr>
        <w:t>słownie:</w:t>
      </w:r>
      <w:r w:rsidRPr="00BA5C33">
        <w:rPr>
          <w:rFonts w:ascii="Times New Roman" w:hAnsi="Times New Roman"/>
          <w:sz w:val="20"/>
          <w:szCs w:val="20"/>
        </w:rPr>
        <w:tab/>
      </w:r>
    </w:p>
    <w:p w:rsidR="00694B9D" w:rsidRPr="00BA5C33" w:rsidRDefault="00694B9D" w:rsidP="00694B9D">
      <w:pPr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</w:rPr>
      </w:pPr>
      <w:r w:rsidRPr="00BA5C33">
        <w:rPr>
          <w:rFonts w:ascii="Times New Roman" w:hAnsi="Times New Roman"/>
          <w:sz w:val="20"/>
          <w:szCs w:val="20"/>
        </w:rPr>
        <w:t>......................................................................................</w:t>
      </w:r>
    </w:p>
    <w:p w:rsidR="00694B9D" w:rsidRPr="003F543C" w:rsidRDefault="00694B9D" w:rsidP="00694B9D">
      <w:pPr>
        <w:ind w:left="11330"/>
        <w:jc w:val="center"/>
      </w:pPr>
      <w:bookmarkStart w:id="0" w:name="_GoBack"/>
      <w:bookmarkEnd w:id="0"/>
      <w:r w:rsidRPr="00BA5C33">
        <w:rPr>
          <w:vertAlign w:val="superscript"/>
        </w:rPr>
        <w:t>Podpis Wykonawcy lub osoby uprawnionej do reprezentacji Wykonawcy</w:t>
      </w:r>
    </w:p>
    <w:sectPr w:rsidR="00694B9D" w:rsidRPr="003F543C" w:rsidSect="006D434A">
      <w:headerReference w:type="even" r:id="rId8"/>
      <w:headerReference w:type="default" r:id="rId9"/>
      <w:footerReference w:type="default" r:id="rId10"/>
      <w:pgSz w:w="16838" w:h="11906" w:orient="landscape"/>
      <w:pgMar w:top="581" w:right="568" w:bottom="0" w:left="567" w:header="180" w:footer="1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2071" w:rsidRDefault="00102071" w:rsidP="00A809FA">
      <w:r>
        <w:separator/>
      </w:r>
    </w:p>
  </w:endnote>
  <w:endnote w:type="continuationSeparator" w:id="0">
    <w:p w:rsidR="00102071" w:rsidRDefault="00102071" w:rsidP="00A80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0617" w:rsidRPr="000C734F" w:rsidRDefault="00F50617" w:rsidP="00F50617">
    <w:pPr>
      <w:tabs>
        <w:tab w:val="center" w:pos="4759"/>
        <w:tab w:val="center" w:pos="9502"/>
      </w:tabs>
      <w:spacing w:line="288" w:lineRule="auto"/>
      <w:jc w:val="center"/>
      <w:rPr>
        <w:rFonts w:ascii="Times New Roman" w:hAnsi="Times New Roman"/>
        <w:spacing w:val="-2"/>
        <w:sz w:val="18"/>
        <w:szCs w:val="18"/>
      </w:rPr>
    </w:pPr>
    <w:r w:rsidRPr="00100A67">
      <w:rPr>
        <w:rFonts w:ascii="Times New Roman" w:hAnsi="Times New Roman"/>
        <w:noProof/>
        <w:szCs w:val="20"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269875</wp:posOffset>
          </wp:positionH>
          <wp:positionV relativeFrom="paragraph">
            <wp:posOffset>16510</wp:posOffset>
          </wp:positionV>
          <wp:extent cx="436880" cy="518332"/>
          <wp:effectExtent l="0" t="0" r="0" b="0"/>
          <wp:wrapNone/>
          <wp:docPr id="6" name="Obraz 6" descr="C:\Users\TOMEK\Desktop\KADRY\INFORMACJA O REALIZACJI ZADAŃ OSWIATOWYCH\REALIZACJA ZADAŃ OŚWIATOWYCH 2008-2009\tł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C:\Users\TOMEK\Desktop\KADRY\INFORMACJA O REALIZACJI ZADAŃ OSWIATOWYCH\REALIZACJA ZADAŃ OŚWIATOWYCH 2008-2009\tł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6880" cy="5183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0C734F">
      <w:rPr>
        <w:rFonts w:ascii="Times New Roman" w:eastAsia="Times New Roman" w:hAnsi="Times New Roman"/>
        <w:spacing w:val="-2"/>
        <w:sz w:val="18"/>
        <w:szCs w:val="18"/>
      </w:rPr>
      <w:t>Zamawiający:</w:t>
    </w:r>
    <w:r w:rsidR="007608FE">
      <w:rPr>
        <w:rFonts w:ascii="Times New Roman" w:eastAsia="Times New Roman" w:hAnsi="Times New Roman"/>
        <w:spacing w:val="-2"/>
        <w:sz w:val="18"/>
        <w:szCs w:val="18"/>
      </w:rPr>
      <w:t xml:space="preserve"> Centrum Usług Wspólnych </w:t>
    </w:r>
    <w:r w:rsidRPr="000C734F">
      <w:rPr>
        <w:rFonts w:ascii="Times New Roman" w:eastAsia="Times New Roman" w:hAnsi="Times New Roman"/>
        <w:spacing w:val="-2"/>
        <w:sz w:val="18"/>
        <w:szCs w:val="18"/>
      </w:rPr>
      <w:t>Gminy Michałowice, ul. Aleja Powstańców Warszawy 1, 05 – 816 Reguły, NIP: 534-15-60-582, Regon:</w:t>
    </w:r>
    <w:r w:rsidRPr="000C734F">
      <w:rPr>
        <w:rFonts w:ascii="Times New Roman" w:hAnsi="Times New Roman"/>
        <w:spacing w:val="-2"/>
        <w:sz w:val="18"/>
        <w:szCs w:val="18"/>
      </w:rPr>
      <w:t xml:space="preserve"> 001189376,</w:t>
    </w:r>
  </w:p>
  <w:p w:rsidR="00F50617" w:rsidRPr="00895B42" w:rsidRDefault="00F50617" w:rsidP="00F50617">
    <w:pPr>
      <w:tabs>
        <w:tab w:val="center" w:pos="4759"/>
        <w:tab w:val="center" w:pos="9502"/>
      </w:tabs>
      <w:spacing w:line="288" w:lineRule="auto"/>
      <w:ind w:right="32"/>
      <w:jc w:val="center"/>
      <w:rPr>
        <w:rFonts w:ascii="Times New Roman" w:eastAsia="Times New Roman" w:hAnsi="Times New Roman"/>
        <w:spacing w:val="-2"/>
        <w:sz w:val="18"/>
        <w:szCs w:val="18"/>
        <w:u w:val="single"/>
      </w:rPr>
    </w:pPr>
    <w:r w:rsidRPr="00F727CD">
      <w:rPr>
        <w:rFonts w:ascii="Times New Roman" w:hAnsi="Times New Roman"/>
        <w:spacing w:val="-2"/>
        <w:sz w:val="18"/>
        <w:szCs w:val="18"/>
      </w:rPr>
      <w:t xml:space="preserve">tel. 22 350 91 60, fax 22 350 91 61, email: </w:t>
    </w:r>
    <w:hyperlink r:id="rId2" w:history="1">
      <w:r w:rsidR="007608FE" w:rsidRPr="004924C0">
        <w:rPr>
          <w:rStyle w:val="Hipercze"/>
          <w:rFonts w:ascii="Times New Roman" w:hAnsi="Times New Roman"/>
          <w:spacing w:val="-2"/>
          <w:sz w:val="18"/>
          <w:szCs w:val="18"/>
        </w:rPr>
        <w:t>cuw@michalowice.pl</w:t>
      </w:r>
    </w:hyperlink>
    <w:r w:rsidRPr="00F727CD">
      <w:rPr>
        <w:rFonts w:ascii="Times New Roman" w:hAnsi="Times New Roman"/>
        <w:spacing w:val="-2"/>
        <w:sz w:val="18"/>
        <w:szCs w:val="18"/>
      </w:rPr>
      <w:t xml:space="preserve">, </w:t>
    </w:r>
    <w:hyperlink r:id="rId3" w:history="1">
      <w:r w:rsidR="007608FE" w:rsidRPr="004924C0">
        <w:rPr>
          <w:rStyle w:val="Hipercze"/>
          <w:rFonts w:ascii="Times New Roman" w:hAnsi="Times New Roman"/>
          <w:spacing w:val="-2"/>
          <w:sz w:val="18"/>
          <w:szCs w:val="18"/>
        </w:rPr>
        <w:t>www.cuw.michalowice.pl</w:t>
      </w:r>
    </w:hyperlink>
  </w:p>
  <w:p w:rsidR="00F50617" w:rsidRDefault="00F50617" w:rsidP="00F50617">
    <w:pPr>
      <w:pStyle w:val="Stopka"/>
    </w:pPr>
  </w:p>
  <w:p w:rsidR="00F50617" w:rsidRDefault="00F5061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2071" w:rsidRDefault="00102071" w:rsidP="00A809FA">
      <w:r>
        <w:separator/>
      </w:r>
    </w:p>
  </w:footnote>
  <w:footnote w:type="continuationSeparator" w:id="0">
    <w:p w:rsidR="00102071" w:rsidRDefault="00102071" w:rsidP="00A809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4141" w:rsidRDefault="00864364" w:rsidP="00850675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0414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04141" w:rsidRDefault="00C04141" w:rsidP="009679D7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4141" w:rsidRDefault="00864364" w:rsidP="00850675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04141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2610B">
      <w:rPr>
        <w:rStyle w:val="Numerstrony"/>
        <w:noProof/>
      </w:rPr>
      <w:t>5</w:t>
    </w:r>
    <w:r>
      <w:rPr>
        <w:rStyle w:val="Numerstrony"/>
      </w:rPr>
      <w:fldChar w:fldCharType="end"/>
    </w:r>
  </w:p>
  <w:p w:rsidR="00F50617" w:rsidRDefault="00F50617" w:rsidP="00F50617">
    <w:pPr>
      <w:pStyle w:val="Nagwek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Pieczęć Wykonawcy</w:t>
    </w:r>
  </w:p>
  <w:p w:rsidR="002B05BB" w:rsidRDefault="002B05BB" w:rsidP="002B05BB">
    <w:pPr>
      <w:pStyle w:val="Nagwek"/>
      <w:jc w:val="center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Formularz asortymentowo - cenowy</w:t>
    </w:r>
  </w:p>
  <w:p w:rsidR="00F50617" w:rsidRDefault="00A91D7C" w:rsidP="00F50617">
    <w:pPr>
      <w:pStyle w:val="Nagwek"/>
      <w:tabs>
        <w:tab w:val="left" w:pos="12758"/>
        <w:tab w:val="left" w:pos="12900"/>
      </w:tabs>
      <w:ind w:left="10915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CUW.2311.2.3</w:t>
    </w:r>
    <w:r w:rsidR="00E43400">
      <w:rPr>
        <w:rFonts w:ascii="Times New Roman" w:hAnsi="Times New Roman"/>
        <w:sz w:val="20"/>
        <w:szCs w:val="20"/>
      </w:rPr>
      <w:t>.</w:t>
    </w:r>
    <w:r>
      <w:rPr>
        <w:rFonts w:ascii="Times New Roman" w:hAnsi="Times New Roman"/>
        <w:sz w:val="20"/>
        <w:szCs w:val="20"/>
      </w:rPr>
      <w:t>2018</w:t>
    </w:r>
  </w:p>
  <w:p w:rsidR="00F50617" w:rsidRDefault="00F50617" w:rsidP="00F50617">
    <w:pPr>
      <w:pStyle w:val="Nagwek"/>
      <w:tabs>
        <w:tab w:val="left" w:pos="12758"/>
        <w:tab w:val="left" w:pos="12900"/>
      </w:tabs>
      <w:ind w:left="10915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Załącznik nr 2.</w:t>
    </w:r>
    <w:r w:rsidR="00A91D7C">
      <w:rPr>
        <w:rFonts w:ascii="Times New Roman" w:hAnsi="Times New Roman"/>
        <w:sz w:val="20"/>
        <w:szCs w:val="20"/>
      </w:rPr>
      <w:t>9</w:t>
    </w:r>
    <w:r>
      <w:rPr>
        <w:rFonts w:ascii="Times New Roman" w:hAnsi="Times New Roman"/>
        <w:sz w:val="20"/>
        <w:szCs w:val="20"/>
      </w:rPr>
      <w:t xml:space="preserve"> do SIWZ</w:t>
    </w:r>
  </w:p>
  <w:p w:rsidR="00F50617" w:rsidRDefault="00F50617" w:rsidP="00F50617">
    <w:pPr>
      <w:pStyle w:val="Nagwek"/>
      <w:tabs>
        <w:tab w:val="left" w:pos="12758"/>
        <w:tab w:val="left" w:pos="12900"/>
      </w:tabs>
      <w:ind w:left="10915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Część </w:t>
    </w:r>
    <w:r w:rsidR="00A91D7C">
      <w:rPr>
        <w:rFonts w:ascii="Times New Roman" w:hAnsi="Times New Roman"/>
        <w:sz w:val="20"/>
        <w:szCs w:val="20"/>
      </w:rPr>
      <w:t>9</w:t>
    </w:r>
    <w:r>
      <w:rPr>
        <w:rFonts w:ascii="Times New Roman" w:hAnsi="Times New Roman"/>
        <w:sz w:val="20"/>
        <w:szCs w:val="20"/>
      </w:rPr>
      <w:t xml:space="preserve"> – </w:t>
    </w:r>
    <w:r w:rsidR="00147131">
      <w:rPr>
        <w:rFonts w:ascii="Times New Roman" w:hAnsi="Times New Roman"/>
        <w:sz w:val="20"/>
        <w:szCs w:val="20"/>
      </w:rPr>
      <w:t xml:space="preserve">mięso i wędliny </w:t>
    </w:r>
    <w:r>
      <w:rPr>
        <w:rFonts w:ascii="Times New Roman" w:hAnsi="Times New Roman"/>
        <w:sz w:val="20"/>
        <w:szCs w:val="20"/>
      </w:rPr>
      <w:t>– Przedszkole w Nowej Wsi</w:t>
    </w:r>
  </w:p>
  <w:p w:rsidR="00160BD9" w:rsidRPr="000457AF" w:rsidRDefault="00F50617" w:rsidP="002777C0">
    <w:pPr>
      <w:pStyle w:val="Nagwek"/>
      <w:tabs>
        <w:tab w:val="clear" w:pos="4536"/>
        <w:tab w:val="clear" w:pos="9072"/>
        <w:tab w:val="right" w:leader="underscore" w:pos="15876"/>
      </w:tabs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483185"/>
    <w:multiLevelType w:val="multilevel"/>
    <w:tmpl w:val="D2FE0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3E9E"/>
    <w:rsid w:val="0001386B"/>
    <w:rsid w:val="00023DF5"/>
    <w:rsid w:val="00027593"/>
    <w:rsid w:val="00031CC0"/>
    <w:rsid w:val="00033E6B"/>
    <w:rsid w:val="00045583"/>
    <w:rsid w:val="000457AF"/>
    <w:rsid w:val="000630A4"/>
    <w:rsid w:val="000638B8"/>
    <w:rsid w:val="0007038E"/>
    <w:rsid w:val="00070B40"/>
    <w:rsid w:val="0008367F"/>
    <w:rsid w:val="000A544B"/>
    <w:rsid w:val="000A5DBA"/>
    <w:rsid w:val="000A7D67"/>
    <w:rsid w:val="000B6DC5"/>
    <w:rsid w:val="000C40E4"/>
    <w:rsid w:val="000C5B0F"/>
    <w:rsid w:val="000D0E2A"/>
    <w:rsid w:val="000D232C"/>
    <w:rsid w:val="000E214C"/>
    <w:rsid w:val="000E3897"/>
    <w:rsid w:val="000E39B2"/>
    <w:rsid w:val="000F2803"/>
    <w:rsid w:val="000F60E8"/>
    <w:rsid w:val="00100964"/>
    <w:rsid w:val="00101585"/>
    <w:rsid w:val="00102071"/>
    <w:rsid w:val="0010525E"/>
    <w:rsid w:val="00107718"/>
    <w:rsid w:val="0011730F"/>
    <w:rsid w:val="00127323"/>
    <w:rsid w:val="00132599"/>
    <w:rsid w:val="001335E4"/>
    <w:rsid w:val="00143112"/>
    <w:rsid w:val="00147131"/>
    <w:rsid w:val="001504CC"/>
    <w:rsid w:val="00150FCB"/>
    <w:rsid w:val="00156862"/>
    <w:rsid w:val="00160BD9"/>
    <w:rsid w:val="001635FD"/>
    <w:rsid w:val="00164B02"/>
    <w:rsid w:val="001804F9"/>
    <w:rsid w:val="001829DD"/>
    <w:rsid w:val="0018662A"/>
    <w:rsid w:val="00193C62"/>
    <w:rsid w:val="00194E52"/>
    <w:rsid w:val="00196349"/>
    <w:rsid w:val="001A79A9"/>
    <w:rsid w:val="001B3BF5"/>
    <w:rsid w:val="001B423C"/>
    <w:rsid w:val="001C1EC8"/>
    <w:rsid w:val="001C353D"/>
    <w:rsid w:val="001C7504"/>
    <w:rsid w:val="001D3CDE"/>
    <w:rsid w:val="001D551D"/>
    <w:rsid w:val="001E2A18"/>
    <w:rsid w:val="001F084C"/>
    <w:rsid w:val="0020147F"/>
    <w:rsid w:val="002178D4"/>
    <w:rsid w:val="00221728"/>
    <w:rsid w:val="002245A2"/>
    <w:rsid w:val="00227894"/>
    <w:rsid w:val="00232279"/>
    <w:rsid w:val="0023289A"/>
    <w:rsid w:val="00235FAE"/>
    <w:rsid w:val="002518F3"/>
    <w:rsid w:val="00255598"/>
    <w:rsid w:val="002557C6"/>
    <w:rsid w:val="002619B1"/>
    <w:rsid w:val="002632F5"/>
    <w:rsid w:val="00264315"/>
    <w:rsid w:val="002669FC"/>
    <w:rsid w:val="00275E90"/>
    <w:rsid w:val="002777C0"/>
    <w:rsid w:val="002A13AC"/>
    <w:rsid w:val="002A7B18"/>
    <w:rsid w:val="002A7FD8"/>
    <w:rsid w:val="002B05BB"/>
    <w:rsid w:val="002C003B"/>
    <w:rsid w:val="002C06DD"/>
    <w:rsid w:val="002C358F"/>
    <w:rsid w:val="002C4E7E"/>
    <w:rsid w:val="002E0BF2"/>
    <w:rsid w:val="002E2267"/>
    <w:rsid w:val="002E6517"/>
    <w:rsid w:val="002F6303"/>
    <w:rsid w:val="00302F75"/>
    <w:rsid w:val="00310998"/>
    <w:rsid w:val="00330605"/>
    <w:rsid w:val="00334711"/>
    <w:rsid w:val="003507B7"/>
    <w:rsid w:val="00357AD3"/>
    <w:rsid w:val="00361897"/>
    <w:rsid w:val="00372ED8"/>
    <w:rsid w:val="00380B8E"/>
    <w:rsid w:val="00382263"/>
    <w:rsid w:val="00390B0B"/>
    <w:rsid w:val="00392471"/>
    <w:rsid w:val="00392934"/>
    <w:rsid w:val="0039293F"/>
    <w:rsid w:val="003A4895"/>
    <w:rsid w:val="003A5A13"/>
    <w:rsid w:val="003A7760"/>
    <w:rsid w:val="003B45E4"/>
    <w:rsid w:val="003B7D5A"/>
    <w:rsid w:val="003C1C6C"/>
    <w:rsid w:val="003C2B92"/>
    <w:rsid w:val="003D4799"/>
    <w:rsid w:val="003E63B2"/>
    <w:rsid w:val="003E7972"/>
    <w:rsid w:val="003F4C53"/>
    <w:rsid w:val="003F543C"/>
    <w:rsid w:val="003F5A00"/>
    <w:rsid w:val="003F62D0"/>
    <w:rsid w:val="00402F1F"/>
    <w:rsid w:val="004045C5"/>
    <w:rsid w:val="004051B8"/>
    <w:rsid w:val="0041509D"/>
    <w:rsid w:val="00422088"/>
    <w:rsid w:val="00440897"/>
    <w:rsid w:val="00457D35"/>
    <w:rsid w:val="00460007"/>
    <w:rsid w:val="00473203"/>
    <w:rsid w:val="0047371F"/>
    <w:rsid w:val="004778BD"/>
    <w:rsid w:val="00480E2C"/>
    <w:rsid w:val="004861AE"/>
    <w:rsid w:val="004932DB"/>
    <w:rsid w:val="004B3AD4"/>
    <w:rsid w:val="004B405E"/>
    <w:rsid w:val="004C393E"/>
    <w:rsid w:val="004C6FDB"/>
    <w:rsid w:val="004E026B"/>
    <w:rsid w:val="004E5260"/>
    <w:rsid w:val="004F19B3"/>
    <w:rsid w:val="004F1CB8"/>
    <w:rsid w:val="004F265A"/>
    <w:rsid w:val="004F2D9C"/>
    <w:rsid w:val="0050201A"/>
    <w:rsid w:val="00507E42"/>
    <w:rsid w:val="0051496C"/>
    <w:rsid w:val="0051508C"/>
    <w:rsid w:val="00516D26"/>
    <w:rsid w:val="005173AF"/>
    <w:rsid w:val="00526E5E"/>
    <w:rsid w:val="00533642"/>
    <w:rsid w:val="005348FF"/>
    <w:rsid w:val="00534A22"/>
    <w:rsid w:val="005359B0"/>
    <w:rsid w:val="00540F34"/>
    <w:rsid w:val="0054153A"/>
    <w:rsid w:val="0054383F"/>
    <w:rsid w:val="00545D6B"/>
    <w:rsid w:val="005511D5"/>
    <w:rsid w:val="00552E4E"/>
    <w:rsid w:val="005569E0"/>
    <w:rsid w:val="005627F0"/>
    <w:rsid w:val="00562A0A"/>
    <w:rsid w:val="00565846"/>
    <w:rsid w:val="00574006"/>
    <w:rsid w:val="005759B6"/>
    <w:rsid w:val="00575E9E"/>
    <w:rsid w:val="0058070F"/>
    <w:rsid w:val="00581E70"/>
    <w:rsid w:val="00586DE1"/>
    <w:rsid w:val="00592773"/>
    <w:rsid w:val="00592996"/>
    <w:rsid w:val="0059444F"/>
    <w:rsid w:val="00596847"/>
    <w:rsid w:val="005A3125"/>
    <w:rsid w:val="005B3E06"/>
    <w:rsid w:val="005B766A"/>
    <w:rsid w:val="005C3625"/>
    <w:rsid w:val="005D0AE1"/>
    <w:rsid w:val="005D4108"/>
    <w:rsid w:val="005D6133"/>
    <w:rsid w:val="005E70EF"/>
    <w:rsid w:val="005F1112"/>
    <w:rsid w:val="005F7D7A"/>
    <w:rsid w:val="00600FB9"/>
    <w:rsid w:val="00625733"/>
    <w:rsid w:val="00635FC7"/>
    <w:rsid w:val="00637012"/>
    <w:rsid w:val="0064140F"/>
    <w:rsid w:val="006453E2"/>
    <w:rsid w:val="00651067"/>
    <w:rsid w:val="00651D44"/>
    <w:rsid w:val="00653B2A"/>
    <w:rsid w:val="0067327B"/>
    <w:rsid w:val="00675180"/>
    <w:rsid w:val="00677988"/>
    <w:rsid w:val="00681623"/>
    <w:rsid w:val="006914F9"/>
    <w:rsid w:val="00694B9D"/>
    <w:rsid w:val="006961E9"/>
    <w:rsid w:val="006A1D0F"/>
    <w:rsid w:val="006A56F6"/>
    <w:rsid w:val="006B4D20"/>
    <w:rsid w:val="006B580F"/>
    <w:rsid w:val="006C55BC"/>
    <w:rsid w:val="006D3475"/>
    <w:rsid w:val="006D434A"/>
    <w:rsid w:val="006E5D2A"/>
    <w:rsid w:val="006F3CCD"/>
    <w:rsid w:val="006F4303"/>
    <w:rsid w:val="007032B3"/>
    <w:rsid w:val="00706184"/>
    <w:rsid w:val="00707157"/>
    <w:rsid w:val="0071066A"/>
    <w:rsid w:val="00712472"/>
    <w:rsid w:val="00712FF1"/>
    <w:rsid w:val="007153C5"/>
    <w:rsid w:val="007251F3"/>
    <w:rsid w:val="00727614"/>
    <w:rsid w:val="00760153"/>
    <w:rsid w:val="007608FE"/>
    <w:rsid w:val="00763290"/>
    <w:rsid w:val="007651C4"/>
    <w:rsid w:val="00765390"/>
    <w:rsid w:val="007706DE"/>
    <w:rsid w:val="00771E35"/>
    <w:rsid w:val="007737BF"/>
    <w:rsid w:val="00776592"/>
    <w:rsid w:val="00781E3D"/>
    <w:rsid w:val="00790FA8"/>
    <w:rsid w:val="00794590"/>
    <w:rsid w:val="007A004D"/>
    <w:rsid w:val="007A5809"/>
    <w:rsid w:val="007A75B2"/>
    <w:rsid w:val="007C096E"/>
    <w:rsid w:val="007C0B01"/>
    <w:rsid w:val="007C3544"/>
    <w:rsid w:val="007C6FE1"/>
    <w:rsid w:val="007D2448"/>
    <w:rsid w:val="007D53DB"/>
    <w:rsid w:val="007F03CA"/>
    <w:rsid w:val="007F201E"/>
    <w:rsid w:val="007F7008"/>
    <w:rsid w:val="0080221B"/>
    <w:rsid w:val="008168BD"/>
    <w:rsid w:val="00834A49"/>
    <w:rsid w:val="0084253F"/>
    <w:rsid w:val="00846B2B"/>
    <w:rsid w:val="00847730"/>
    <w:rsid w:val="00850675"/>
    <w:rsid w:val="008523AC"/>
    <w:rsid w:val="00852A77"/>
    <w:rsid w:val="0085456D"/>
    <w:rsid w:val="00864364"/>
    <w:rsid w:val="008653CD"/>
    <w:rsid w:val="00875E35"/>
    <w:rsid w:val="00876FC9"/>
    <w:rsid w:val="00880EB6"/>
    <w:rsid w:val="00891A2C"/>
    <w:rsid w:val="00894234"/>
    <w:rsid w:val="00895099"/>
    <w:rsid w:val="00895724"/>
    <w:rsid w:val="008A5624"/>
    <w:rsid w:val="008B4F5B"/>
    <w:rsid w:val="008B5ED7"/>
    <w:rsid w:val="008C11D3"/>
    <w:rsid w:val="008C275D"/>
    <w:rsid w:val="008C6E26"/>
    <w:rsid w:val="008D1732"/>
    <w:rsid w:val="008D5A85"/>
    <w:rsid w:val="008F47A8"/>
    <w:rsid w:val="00901B81"/>
    <w:rsid w:val="00913AA3"/>
    <w:rsid w:val="009213E9"/>
    <w:rsid w:val="00921B97"/>
    <w:rsid w:val="009269C3"/>
    <w:rsid w:val="00932ED6"/>
    <w:rsid w:val="00937B93"/>
    <w:rsid w:val="009600CC"/>
    <w:rsid w:val="0096403F"/>
    <w:rsid w:val="009679D7"/>
    <w:rsid w:val="00971E5B"/>
    <w:rsid w:val="009726DD"/>
    <w:rsid w:val="00985725"/>
    <w:rsid w:val="009943D9"/>
    <w:rsid w:val="009972FC"/>
    <w:rsid w:val="009A4421"/>
    <w:rsid w:val="009B06D5"/>
    <w:rsid w:val="009C72C4"/>
    <w:rsid w:val="009D18B3"/>
    <w:rsid w:val="009D550F"/>
    <w:rsid w:val="009E0917"/>
    <w:rsid w:val="009E1AEE"/>
    <w:rsid w:val="009E4686"/>
    <w:rsid w:val="009E47BD"/>
    <w:rsid w:val="009E4DC8"/>
    <w:rsid w:val="009E4F27"/>
    <w:rsid w:val="009F0648"/>
    <w:rsid w:val="00A101B2"/>
    <w:rsid w:val="00A1465B"/>
    <w:rsid w:val="00A15418"/>
    <w:rsid w:val="00A2129B"/>
    <w:rsid w:val="00A24B68"/>
    <w:rsid w:val="00A250A0"/>
    <w:rsid w:val="00A2778E"/>
    <w:rsid w:val="00A31599"/>
    <w:rsid w:val="00A32E52"/>
    <w:rsid w:val="00A371E5"/>
    <w:rsid w:val="00A37D25"/>
    <w:rsid w:val="00A53117"/>
    <w:rsid w:val="00A61AEF"/>
    <w:rsid w:val="00A64F48"/>
    <w:rsid w:val="00A70D9A"/>
    <w:rsid w:val="00A71266"/>
    <w:rsid w:val="00A77619"/>
    <w:rsid w:val="00A809FA"/>
    <w:rsid w:val="00A85D78"/>
    <w:rsid w:val="00A91D7C"/>
    <w:rsid w:val="00AA1992"/>
    <w:rsid w:val="00AA4B98"/>
    <w:rsid w:val="00AA5856"/>
    <w:rsid w:val="00AB02A5"/>
    <w:rsid w:val="00AB0D90"/>
    <w:rsid w:val="00AB1A39"/>
    <w:rsid w:val="00AB2740"/>
    <w:rsid w:val="00AB41BB"/>
    <w:rsid w:val="00AB61DE"/>
    <w:rsid w:val="00AB7A7D"/>
    <w:rsid w:val="00AD511B"/>
    <w:rsid w:val="00AD590F"/>
    <w:rsid w:val="00AE6359"/>
    <w:rsid w:val="00B023E7"/>
    <w:rsid w:val="00B05BF0"/>
    <w:rsid w:val="00B10D3A"/>
    <w:rsid w:val="00B14DAB"/>
    <w:rsid w:val="00B3091E"/>
    <w:rsid w:val="00B32F43"/>
    <w:rsid w:val="00B376FE"/>
    <w:rsid w:val="00B46AC9"/>
    <w:rsid w:val="00B47E0F"/>
    <w:rsid w:val="00B62A83"/>
    <w:rsid w:val="00B65ED2"/>
    <w:rsid w:val="00B7255D"/>
    <w:rsid w:val="00B73798"/>
    <w:rsid w:val="00B80495"/>
    <w:rsid w:val="00B832C1"/>
    <w:rsid w:val="00B844BC"/>
    <w:rsid w:val="00B8709E"/>
    <w:rsid w:val="00B962A0"/>
    <w:rsid w:val="00BB0AC9"/>
    <w:rsid w:val="00BB4AE8"/>
    <w:rsid w:val="00BC4275"/>
    <w:rsid w:val="00BC6810"/>
    <w:rsid w:val="00BC6A04"/>
    <w:rsid w:val="00BD6C0A"/>
    <w:rsid w:val="00BD71C6"/>
    <w:rsid w:val="00BD7919"/>
    <w:rsid w:val="00BF1D25"/>
    <w:rsid w:val="00BF28F9"/>
    <w:rsid w:val="00BF637B"/>
    <w:rsid w:val="00C02A6B"/>
    <w:rsid w:val="00C04141"/>
    <w:rsid w:val="00C06CF3"/>
    <w:rsid w:val="00C11CA2"/>
    <w:rsid w:val="00C126D6"/>
    <w:rsid w:val="00C16B42"/>
    <w:rsid w:val="00C20F38"/>
    <w:rsid w:val="00C2610B"/>
    <w:rsid w:val="00C2675E"/>
    <w:rsid w:val="00C27F96"/>
    <w:rsid w:val="00C30B7F"/>
    <w:rsid w:val="00C336E0"/>
    <w:rsid w:val="00C353E2"/>
    <w:rsid w:val="00C465D6"/>
    <w:rsid w:val="00C47C0F"/>
    <w:rsid w:val="00C803D2"/>
    <w:rsid w:val="00C90ECF"/>
    <w:rsid w:val="00C93047"/>
    <w:rsid w:val="00C96ED4"/>
    <w:rsid w:val="00CA2835"/>
    <w:rsid w:val="00CA4491"/>
    <w:rsid w:val="00CA7F6E"/>
    <w:rsid w:val="00CB2BC7"/>
    <w:rsid w:val="00CB4418"/>
    <w:rsid w:val="00CB763A"/>
    <w:rsid w:val="00CC4A0F"/>
    <w:rsid w:val="00CD5335"/>
    <w:rsid w:val="00CE7BDA"/>
    <w:rsid w:val="00CF0736"/>
    <w:rsid w:val="00CF0CAB"/>
    <w:rsid w:val="00CF2063"/>
    <w:rsid w:val="00D0380B"/>
    <w:rsid w:val="00D06DC1"/>
    <w:rsid w:val="00D11844"/>
    <w:rsid w:val="00D12DA2"/>
    <w:rsid w:val="00D1648B"/>
    <w:rsid w:val="00D166D3"/>
    <w:rsid w:val="00D22D15"/>
    <w:rsid w:val="00D22E51"/>
    <w:rsid w:val="00D24DF6"/>
    <w:rsid w:val="00D27EB4"/>
    <w:rsid w:val="00D31916"/>
    <w:rsid w:val="00D327FC"/>
    <w:rsid w:val="00D32FB9"/>
    <w:rsid w:val="00D3381C"/>
    <w:rsid w:val="00D345A9"/>
    <w:rsid w:val="00D34BD2"/>
    <w:rsid w:val="00D350B5"/>
    <w:rsid w:val="00D37658"/>
    <w:rsid w:val="00D517B6"/>
    <w:rsid w:val="00D52995"/>
    <w:rsid w:val="00D53296"/>
    <w:rsid w:val="00D54B5E"/>
    <w:rsid w:val="00D63520"/>
    <w:rsid w:val="00D64DE6"/>
    <w:rsid w:val="00D65058"/>
    <w:rsid w:val="00D7320C"/>
    <w:rsid w:val="00D8151E"/>
    <w:rsid w:val="00D86FE0"/>
    <w:rsid w:val="00D93466"/>
    <w:rsid w:val="00D938B5"/>
    <w:rsid w:val="00DA4A59"/>
    <w:rsid w:val="00DA5C9E"/>
    <w:rsid w:val="00DA6458"/>
    <w:rsid w:val="00DB323C"/>
    <w:rsid w:val="00DB3AE1"/>
    <w:rsid w:val="00DB52EA"/>
    <w:rsid w:val="00DC160F"/>
    <w:rsid w:val="00DC5710"/>
    <w:rsid w:val="00DC581D"/>
    <w:rsid w:val="00DC7243"/>
    <w:rsid w:val="00DD0CA0"/>
    <w:rsid w:val="00DE2F55"/>
    <w:rsid w:val="00E12DC9"/>
    <w:rsid w:val="00E23226"/>
    <w:rsid w:val="00E2732E"/>
    <w:rsid w:val="00E33E9E"/>
    <w:rsid w:val="00E33F09"/>
    <w:rsid w:val="00E42234"/>
    <w:rsid w:val="00E43400"/>
    <w:rsid w:val="00E44591"/>
    <w:rsid w:val="00E459FE"/>
    <w:rsid w:val="00E5566A"/>
    <w:rsid w:val="00E61A8E"/>
    <w:rsid w:val="00E66986"/>
    <w:rsid w:val="00E75FD4"/>
    <w:rsid w:val="00E82ABB"/>
    <w:rsid w:val="00E9109B"/>
    <w:rsid w:val="00E93437"/>
    <w:rsid w:val="00E951B1"/>
    <w:rsid w:val="00EA235E"/>
    <w:rsid w:val="00EB2DCB"/>
    <w:rsid w:val="00EC394F"/>
    <w:rsid w:val="00EE120F"/>
    <w:rsid w:val="00EE2896"/>
    <w:rsid w:val="00EE40F3"/>
    <w:rsid w:val="00EE4489"/>
    <w:rsid w:val="00EF08FC"/>
    <w:rsid w:val="00EF1D8B"/>
    <w:rsid w:val="00EF2730"/>
    <w:rsid w:val="00F034A3"/>
    <w:rsid w:val="00F13139"/>
    <w:rsid w:val="00F13F92"/>
    <w:rsid w:val="00F16016"/>
    <w:rsid w:val="00F269DA"/>
    <w:rsid w:val="00F33BEF"/>
    <w:rsid w:val="00F34222"/>
    <w:rsid w:val="00F369FB"/>
    <w:rsid w:val="00F36D48"/>
    <w:rsid w:val="00F44304"/>
    <w:rsid w:val="00F4753E"/>
    <w:rsid w:val="00F477B4"/>
    <w:rsid w:val="00F47BDF"/>
    <w:rsid w:val="00F47D71"/>
    <w:rsid w:val="00F50617"/>
    <w:rsid w:val="00F6657B"/>
    <w:rsid w:val="00F669FD"/>
    <w:rsid w:val="00F674B6"/>
    <w:rsid w:val="00F76E77"/>
    <w:rsid w:val="00F872D4"/>
    <w:rsid w:val="00F95762"/>
    <w:rsid w:val="00F97CF2"/>
    <w:rsid w:val="00FA0EF4"/>
    <w:rsid w:val="00FC00A6"/>
    <w:rsid w:val="00FC08D4"/>
    <w:rsid w:val="00FC7982"/>
    <w:rsid w:val="00FD60F2"/>
    <w:rsid w:val="00FE23FA"/>
    <w:rsid w:val="00FE3DE1"/>
    <w:rsid w:val="00FE4171"/>
    <w:rsid w:val="00FF5EB2"/>
    <w:rsid w:val="00FF7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34C4BB1B"/>
  <w15:docId w15:val="{2E8043CA-4330-434D-A765-209DEA9F9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943D9"/>
    <w:pPr>
      <w:jc w:val="both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qFormat/>
    <w:locked/>
    <w:rsid w:val="00FF77EA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qFormat/>
    <w:locked/>
    <w:rsid w:val="006A56F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E33E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rsid w:val="00A809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A809FA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A809F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A809FA"/>
    <w:rPr>
      <w:rFonts w:cs="Times New Roman"/>
    </w:rPr>
  </w:style>
  <w:style w:type="paragraph" w:customStyle="1" w:styleId="Default">
    <w:name w:val="Default"/>
    <w:uiPriority w:val="99"/>
    <w:rsid w:val="00A809F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andard">
    <w:name w:val="Standard"/>
    <w:uiPriority w:val="99"/>
    <w:rsid w:val="00BF28F9"/>
    <w:pPr>
      <w:widowControl w:val="0"/>
      <w:suppressAutoHyphens/>
      <w:autoSpaceDE w:val="0"/>
    </w:pPr>
    <w:rPr>
      <w:rFonts w:ascii="Times New Roman" w:hAnsi="Times New Roman"/>
      <w:sz w:val="24"/>
      <w:szCs w:val="24"/>
      <w:lang w:eastAsia="ar-SA"/>
    </w:rPr>
  </w:style>
  <w:style w:type="character" w:styleId="Numerstrony">
    <w:name w:val="page number"/>
    <w:basedOn w:val="Domylnaczcionkaakapitu"/>
    <w:rsid w:val="009679D7"/>
  </w:style>
  <w:style w:type="character" w:customStyle="1" w:styleId="Nagwek1Znak">
    <w:name w:val="Nagłówek 1 Znak"/>
    <w:link w:val="Nagwek1"/>
    <w:locked/>
    <w:rsid w:val="00392471"/>
    <w:rPr>
      <w:b/>
      <w:bCs/>
      <w:kern w:val="36"/>
      <w:sz w:val="48"/>
      <w:szCs w:val="48"/>
      <w:lang w:val="pl-PL" w:eastAsia="pl-PL" w:bidi="ar-SA"/>
    </w:rPr>
  </w:style>
  <w:style w:type="character" w:styleId="Hipercze">
    <w:name w:val="Hyperlink"/>
    <w:basedOn w:val="Domylnaczcionkaakapitu"/>
    <w:uiPriority w:val="99"/>
    <w:unhideWhenUsed/>
    <w:rsid w:val="00F50617"/>
    <w:rPr>
      <w:color w:val="0563C1" w:themeColor="hyperlink"/>
      <w:u w:val="single"/>
    </w:rPr>
  </w:style>
  <w:style w:type="paragraph" w:customStyle="1" w:styleId="TableContents">
    <w:name w:val="Table Contents"/>
    <w:basedOn w:val="Normalny"/>
    <w:rsid w:val="00971E5B"/>
    <w:pPr>
      <w:suppressLineNumbers/>
      <w:suppressAutoHyphens/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6FD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6FDB"/>
    <w:rPr>
      <w:rFonts w:ascii="Segoe UI" w:hAnsi="Segoe UI" w:cs="Segoe UI"/>
      <w:sz w:val="18"/>
      <w:szCs w:val="18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608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1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3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3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14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14343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14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14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15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uw.michalowice.pl" TargetMode="External"/><Relationship Id="rId2" Type="http://schemas.openxmlformats.org/officeDocument/2006/relationships/hyperlink" Target="mailto:cuw@michalowice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AD8FB1-3BCB-4523-8A53-026012C55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743</Words>
  <Characters>4459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LP</vt:lpstr>
    </vt:vector>
  </TitlesOfParts>
  <Company/>
  <LinksUpToDate>false</LinksUpToDate>
  <CharactersWithSpaces>5192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</dc:title>
  <dc:creator>Bogusia</dc:creator>
  <cp:lastModifiedBy>Agnieszka</cp:lastModifiedBy>
  <cp:revision>30</cp:revision>
  <cp:lastPrinted>2018-10-25T12:22:00Z</cp:lastPrinted>
  <dcterms:created xsi:type="dcterms:W3CDTF">2017-10-25T12:32:00Z</dcterms:created>
  <dcterms:modified xsi:type="dcterms:W3CDTF">2018-12-07T11:41:00Z</dcterms:modified>
</cp:coreProperties>
</file>