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07"/>
        <w:gridCol w:w="2922"/>
        <w:gridCol w:w="701"/>
        <w:gridCol w:w="979"/>
        <w:gridCol w:w="2233"/>
        <w:gridCol w:w="1084"/>
        <w:gridCol w:w="1084"/>
        <w:gridCol w:w="1604"/>
        <w:gridCol w:w="841"/>
        <w:gridCol w:w="2094"/>
      </w:tblGrid>
      <w:tr w:rsidR="00065AF8" w:rsidRPr="002178D4" w14:paraId="3239CF71" w14:textId="77777777" w:rsidTr="00065AF8">
        <w:trPr>
          <w:cantSplit/>
          <w:trHeight w:val="244"/>
          <w:tblHeader/>
        </w:trPr>
        <w:tc>
          <w:tcPr>
            <w:tcW w:w="493" w:type="dxa"/>
            <w:vMerge w:val="restart"/>
            <w:shd w:val="clear" w:color="auto" w:fill="BFBFBF" w:themeFill="background1" w:themeFillShade="BF"/>
            <w:vAlign w:val="center"/>
          </w:tcPr>
          <w:p w14:paraId="4071C474" w14:textId="58010E10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7" w:type="dxa"/>
            <w:vMerge w:val="restart"/>
            <w:shd w:val="clear" w:color="auto" w:fill="BFBFBF" w:themeFill="background1" w:themeFillShade="BF"/>
            <w:vAlign w:val="center"/>
          </w:tcPr>
          <w:p w14:paraId="678A60B1" w14:textId="3B855940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 w:themeFill="background1" w:themeFillShade="BF"/>
            <w:vAlign w:val="center"/>
          </w:tcPr>
          <w:p w14:paraId="05BDB323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42AC5C3D" w14:textId="598DF2BF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726E9A23" w14:textId="5C717732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04A616E8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181C1858" w14:textId="72C9759B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08DEA38A" w14:textId="35B1A568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034A81E" w14:textId="7B236869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5F226F92" w14:textId="186977FD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471F2ABA" w14:textId="212CD17F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 w:themeFill="background1" w:themeFillShade="BF"/>
            <w:vAlign w:val="center"/>
          </w:tcPr>
          <w:p w14:paraId="11B6F09F" w14:textId="4F6DAB89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65AF8" w:rsidRPr="002178D4" w14:paraId="329753B6" w14:textId="77777777" w:rsidTr="00065AF8">
        <w:trPr>
          <w:cantSplit/>
          <w:trHeight w:val="311"/>
          <w:tblHeader/>
        </w:trPr>
        <w:tc>
          <w:tcPr>
            <w:tcW w:w="493" w:type="dxa"/>
            <w:vMerge/>
            <w:shd w:val="clear" w:color="auto" w:fill="BFBFBF" w:themeFill="background1" w:themeFillShade="BF"/>
            <w:vAlign w:val="center"/>
          </w:tcPr>
          <w:p w14:paraId="07AF5B01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07" w:type="dxa"/>
            <w:vMerge/>
            <w:shd w:val="clear" w:color="auto" w:fill="BFBFBF" w:themeFill="background1" w:themeFillShade="BF"/>
            <w:vAlign w:val="center"/>
          </w:tcPr>
          <w:p w14:paraId="6D42FAF8" w14:textId="77777777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2" w:type="dxa"/>
            <w:vMerge/>
            <w:shd w:val="clear" w:color="auto" w:fill="BFBFBF" w:themeFill="background1" w:themeFillShade="BF"/>
            <w:vAlign w:val="center"/>
          </w:tcPr>
          <w:p w14:paraId="3DA2F27B" w14:textId="77777777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2F3D3239" w14:textId="07F6987A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59BC90DE" w14:textId="476CC16C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320E7E86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7118A767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59DB1A9E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45991782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1D27B696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94" w:type="dxa"/>
            <w:vMerge/>
            <w:shd w:val="clear" w:color="auto" w:fill="BFBFBF" w:themeFill="background1" w:themeFillShade="BF"/>
            <w:vAlign w:val="center"/>
          </w:tcPr>
          <w:p w14:paraId="17946299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065AF8" w:rsidRPr="002178D4" w14:paraId="2FBD0684" w14:textId="77777777" w:rsidTr="00065AF8">
        <w:trPr>
          <w:cantSplit/>
          <w:trHeight w:val="150"/>
          <w:tblHeader/>
        </w:trPr>
        <w:tc>
          <w:tcPr>
            <w:tcW w:w="493" w:type="dxa"/>
            <w:shd w:val="clear" w:color="auto" w:fill="BFBFBF" w:themeFill="background1" w:themeFillShade="BF"/>
            <w:vAlign w:val="center"/>
          </w:tcPr>
          <w:p w14:paraId="4EC3D54E" w14:textId="297FDAE0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49DAEFBF" w14:textId="28FC974C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2" w:type="dxa"/>
            <w:shd w:val="clear" w:color="auto" w:fill="BFBFBF" w:themeFill="background1" w:themeFillShade="BF"/>
            <w:vAlign w:val="center"/>
          </w:tcPr>
          <w:p w14:paraId="6F2C4721" w14:textId="7D4502DE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10B1A78A" w14:textId="21B785CF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A751800" w14:textId="2A0E1319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49267AB0" w14:textId="78FF66D1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43D7EBD" w14:textId="79185DBA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2633F978" w14:textId="36D0A7E0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2F63E25" w14:textId="7DC5073A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2BBAEB35" w14:textId="15FFDF14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14:paraId="3CDE1AF5" w14:textId="53702495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11</w:t>
            </w:r>
          </w:p>
        </w:tc>
      </w:tr>
      <w:tr w:rsidR="000805FA" w:rsidRPr="002178D4" w14:paraId="29C57931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4830D3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9E023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2C8DE83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citral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przeznaczenie: mycie okien, szklanych elementów drzwi.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0D273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A5A0AD" w14:textId="77777777" w:rsidR="000805FA" w:rsidRPr="00004F58" w:rsidRDefault="00F464D8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B11DBE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2DD23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3E70CC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E31FD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494F4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472236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1484343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7C724E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DE01639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28C17428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91E824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837D1B" w14:textId="77777777" w:rsidR="000805FA" w:rsidRPr="00004F58" w:rsidRDefault="000805FA" w:rsidP="00F464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F46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6327F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01CAB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9CA6BA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8FCC3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89A4AD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235494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1C5CAA53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C495CD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57ACB5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2D6B2E7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99FE8B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BC6DDEF" w14:textId="77777777" w:rsidR="000805FA" w:rsidRPr="00004F58" w:rsidRDefault="000805FA" w:rsidP="00F464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F46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3CDF9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5A351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30B384A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1F4D79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FF2B9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038568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5BE60C17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9FF02D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71D30B9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5E306A4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82AED3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79A833" w14:textId="77777777" w:rsidR="000805FA" w:rsidRPr="00004F58" w:rsidRDefault="00E7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F36744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18D4F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6EAFC30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D9CA9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3D139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725457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1026F073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36ABAD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08F17A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(lawenda, konwalia, cytryna)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C8A84E9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Benzyl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Eugenol,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19971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C53866" w14:textId="77777777" w:rsidR="000805FA" w:rsidRPr="00004F58" w:rsidRDefault="00F464D8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1176F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0EFB9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8D6995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BC63F8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80077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DAB4FF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72C017E2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0E3371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7C4E928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8319D25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Środek o silnych właściwościach czyszczących w płynie do gruntownego mycia mocno zabrudz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onych podłóg i powierzchni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anionowe i niejonowe związki powierzchniowo-czynne, alkohole, komponenty kompleksujące, środki pomocnicze i zapachowe, przeznaczenie: do zmywania dużych i trudnych zabrudzeń z podłogi (np. tusz od długopisu, marker, tłuszcze),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664059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7BF811B" w14:textId="77777777" w:rsidR="000805FA" w:rsidRPr="00004F58" w:rsidRDefault="00255627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C8BC8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F4769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7876042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8B084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C9E5E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E85EC1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70B83615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E6122F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F879D9E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0B6BD93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 odpornych na działanie wody i alkaliów powierzchni zmywalnych (linoleum, PCV, guma, kauczuk), pojemność 5l.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935797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94159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0E3F7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A595B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086E67E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93CBA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F87FE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64F067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C224B55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5FFB39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98D044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A7A8D95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poniżej 5% anionowe środki powierzchniowo czynne, rozpuszczalniki wodne, geraniol, linalol,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 czyszczenia wszystkich powierzchni (tworzywa sztuczne, wykładziny przemysłowe, kamień naturalny i sztuczny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14:paraId="1A964E8B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4FF3EE" w14:textId="77777777" w:rsidR="000805FA" w:rsidRPr="00004F58" w:rsidRDefault="00E7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4DA53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8DC5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02B9E50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93F4D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24B7E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6AFAA3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148DD681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AB0FB0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29B452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9BA0FD7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FE7703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2861A5" w14:textId="77777777" w:rsidR="000805FA" w:rsidRPr="00004F58" w:rsidRDefault="000805FA" w:rsidP="004055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="004055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36A93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06B59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227233E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3F20E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DD356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35665D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4EE81E2C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06ACDD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C673C58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F82DF3F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 (makulaturowe), przeznaczenie: do wycierania rąk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BB6794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2815DA0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F19A3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B5263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6286D7E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A168CC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E241E9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AB64E5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35A2C6C3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9DA4B2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682412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E0B6105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0805FA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95D875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09DB99A" w14:textId="77777777" w:rsidR="000805FA" w:rsidRPr="00004F58" w:rsidRDefault="004055A4" w:rsidP="005207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E60C2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6D31C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211A622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35208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2CCBA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A8CC65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25E213CA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0AFECA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17676A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Rękawiczki gumowe do sprzątania rozmiar S, M, L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4E71AAE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F788D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4A3F4F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6B75F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9879E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6788E36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9892D3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E97F99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74FA7B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D61BC" w:rsidRPr="002178D4" w14:paraId="0CB5E526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D1DECF8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018D5F7" w14:textId="77777777" w:rsidR="002D61BC" w:rsidRPr="00004F58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rękawiczki nitrylowe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3D51F8D" w14:textId="77777777" w:rsidR="002D61BC" w:rsidRPr="000805FA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gabinetu lekarskiego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282E40" w14:textId="77777777" w:rsidR="002D61BC" w:rsidRPr="00004F58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8338C6" w14:textId="77777777" w:rsidR="002D61BC" w:rsidRPr="00004F58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25D081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BCD721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795E6E7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CC8048F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63B739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C78ADF2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39A5AC91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924A88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E631E4A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nitrylowe 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B8DD380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 do gabinetu lekarskiego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F7AE71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EBEFD5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5C7C7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20DDD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3AEC5D4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C409A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B3D5E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5214D7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B505F63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3DA047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DE99E71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670601F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niepylące do wycierana kurzu itp.,</w:t>
            </w:r>
          </w:p>
          <w:p w14:paraId="20243D89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 op.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59740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7C61B45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6110C4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10839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F9601F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D72C9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D662F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8A05E5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03037505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56837C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A2F920D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E02B345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wykonane z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A440E6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5A816F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B245CE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0D2B7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2D493F6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E1173A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8DF04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648D44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53E8F0D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6ACE52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E00D0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B6143DA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0805FA">
              <w:rPr>
                <w:rFonts w:ascii="Times New Roman" w:hAnsi="Times New Roman"/>
                <w:sz w:val="16"/>
                <w:szCs w:val="16"/>
              </w:rPr>
              <w:t xml:space="preserve"> wymiar: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74C867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38F8D4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AE959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AD7AA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7647265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97CBD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742CA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7E2074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35578019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C02D88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438FDE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9720288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D7CCE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DDC924" w14:textId="77777777" w:rsidR="000805FA" w:rsidRPr="00004F58" w:rsidRDefault="000805FA" w:rsidP="004055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4055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7A152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8AB0B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AAB5A9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C020F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BD54B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568823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142524E3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8DA00F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E6310CA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987FD50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mikrogranulkami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do czyszczenia powierzchni twardych, 5%  anionowe środki powierzchniowo czynne, niejonowe środki powierzchniowo czynne, mydło, kompozycje zapachowe,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pink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hexyl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przeznaczenie: do mycia sanitariatów, powierzchni twardych, glazury 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500 g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0D971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693912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BF55D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4CB49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0B96B3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51D1D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EC61A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46A114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3FF0E2D0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004E15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646C93D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4A2E6D3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foliowe, proste (rolowane), bez taśmy, kolor czarny, poj</w:t>
            </w:r>
            <w:r w:rsidR="005719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7E194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9D60FB" w14:textId="77777777" w:rsidR="000805FA" w:rsidRPr="00004F58" w:rsidRDefault="001D6D3C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9E7E5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626EF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7247772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AB4192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36716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5A9035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6ADB0498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73A1BB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B46AA6E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104FB1A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foliowe, proste (rolowane), bez taśmy, kolor czarny, poj</w:t>
            </w:r>
            <w:r w:rsidR="005719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21F6AD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D0129B4" w14:textId="77777777" w:rsidR="000805FA" w:rsidRPr="00004F58" w:rsidRDefault="001D6D3C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A9DCF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8E01C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05E8507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64DA0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0BFEE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B3DBF2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0015829B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F4C3BB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A9BEF76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 na odpady medyczne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B3E782E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kolor czerwony, różowy lub pomarańczowy, pojemność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przeznaczone na odpady medyczne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op. 20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954F49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0F5D70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807B2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02B0B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7341180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43479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1F3D1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478244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6C4B23AC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440259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BEFBF7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7903D7F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min. 24μm, rozmiar: 66x109cm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941D1B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2D8B46" w14:textId="77777777" w:rsidR="000805FA" w:rsidRPr="00004F58" w:rsidRDefault="005719D4" w:rsidP="001D6D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44B6A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1FDD5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0E7A2C3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FE1D6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B9FA5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3C4B47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FC3266" w14:paraId="7E2CDD7C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9A4686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3463F69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8FB92FC" w14:textId="77777777" w:rsidR="00BA0F31" w:rsidRPr="009001FC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 podwyższonej wytrzymałości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taśmy,  kolor czarny, </w:t>
            </w:r>
            <w:proofErr w:type="spellStart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0 l, LDPE, grubość folii: min.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μm, rozmiar: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90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42A057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50E1ECA" w14:textId="77777777" w:rsidR="00BA0F31" w:rsidRPr="00614722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C02EE2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D3658D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</w:tcPr>
          <w:p w14:paraId="74EB96B4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017858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7292AD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271ADFF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BA0F31" w:rsidRPr="00FC3266" w14:paraId="79FE67F2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A39D3B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77AC14F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B56BA47" w14:textId="77777777" w:rsidR="00BA0F31" w:rsidRPr="009001FC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 podwyższonej wytrzymałości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taśmy,  kolor czarny, </w:t>
            </w:r>
            <w:proofErr w:type="spellStart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24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0 l, LDPE, grubość folii: min.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μm, rozmiar: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90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353A0B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008267" w14:textId="77777777" w:rsidR="00BA0F31" w:rsidRPr="00614722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976B0F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F2D66B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</w:tcPr>
          <w:p w14:paraId="5E18BB02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CB2A8B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E2C0924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A675A42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BA0F31" w:rsidRPr="00FC3266" w14:paraId="094B317C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FE6A42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E353687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A79AD44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F8C37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A6FD486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38CACE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C92E88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</w:tcPr>
          <w:p w14:paraId="010AEE41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62D4BC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87EEB7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EDDAD39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BA0F31" w:rsidRPr="002178D4" w14:paraId="3C3135B8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4B62A5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B83A36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4205EB1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sodium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chloride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oxide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glyceryl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cocoate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glycine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pH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5,5, przeznaczenie: do mycia rąk, pojemność </w:t>
            </w:r>
            <w:smartTag w:uri="urn:schemas-microsoft-com:office:smarttags" w:element="metricconverter">
              <w:smartTagPr>
                <w:attr w:name="ProductID" w:val="5 l"/>
              </w:smartTagPr>
              <w:r w:rsidRPr="00CB704D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DD6FA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18B8D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235BF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8AFD7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02AEB6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952C6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D5336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022A56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471C06B5" w14:textId="77777777" w:rsidTr="00BA0F31">
        <w:trPr>
          <w:cantSplit/>
          <w:trHeight w:val="403"/>
        </w:trPr>
        <w:tc>
          <w:tcPr>
            <w:tcW w:w="493" w:type="dxa"/>
            <w:shd w:val="clear" w:color="auto" w:fill="auto"/>
            <w:vAlign w:val="center"/>
          </w:tcPr>
          <w:p w14:paraId="46E695A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7072DC3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kolor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9735761" w14:textId="77777777" w:rsidR="00BA0F31" w:rsidRPr="00CB704D" w:rsidRDefault="00BA0F31" w:rsidP="002D61B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CB704D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Proszek przeznaczony do prania tkanin kolorowych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B704D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kg</w:t>
              </w:r>
            </w:smartTag>
            <w:r w:rsidRPr="00CB704D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EBC6E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3B761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2F5F0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5E3CD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A50795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4AEC4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156F6B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043E10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5917B9C" w14:textId="77777777" w:rsidTr="00BA0F31">
        <w:trPr>
          <w:cantSplit/>
          <w:trHeight w:val="423"/>
        </w:trPr>
        <w:tc>
          <w:tcPr>
            <w:tcW w:w="493" w:type="dxa"/>
            <w:shd w:val="clear" w:color="auto" w:fill="auto"/>
            <w:vAlign w:val="center"/>
          </w:tcPr>
          <w:p w14:paraId="193A323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8A46D7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biel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7089579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Proszek przeznaczony do prania tkanin białych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kg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14:paraId="6F5B069D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9B611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6A558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612F4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0460B3F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E471B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EAECF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991B31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44971479" w14:textId="77777777" w:rsidTr="00BA0F31">
        <w:trPr>
          <w:cantSplit/>
          <w:trHeight w:val="423"/>
        </w:trPr>
        <w:tc>
          <w:tcPr>
            <w:tcW w:w="493" w:type="dxa"/>
            <w:shd w:val="clear" w:color="auto" w:fill="auto"/>
            <w:vAlign w:val="center"/>
          </w:tcPr>
          <w:p w14:paraId="193FF74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5FF0077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wybielacz do tkanin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2C1B79C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wybielania tkanin w skład którego wchodzą: węglan sodu &lt;5%, wodorotlenek sodu &lt;1%, podchloryn sodu &lt;5%,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ADC87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F0738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8D6E1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C4629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507CBB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720266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6DB98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773126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CC1A1A3" w14:textId="77777777" w:rsidTr="00BA0F31">
        <w:trPr>
          <w:cantSplit/>
          <w:trHeight w:val="423"/>
        </w:trPr>
        <w:tc>
          <w:tcPr>
            <w:tcW w:w="493" w:type="dxa"/>
            <w:shd w:val="clear" w:color="auto" w:fill="auto"/>
            <w:vAlign w:val="center"/>
          </w:tcPr>
          <w:p w14:paraId="72F9523A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1D466F7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C7F0126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przeznaczony do zmiękczania tkanin,</w:t>
            </w:r>
          </w:p>
          <w:p w14:paraId="1F5BEC78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8B6D0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E21FD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4ECA92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22883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5D0D5F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AE183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E4A10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A0213E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28242143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B62D091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8E8294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D85A558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2525AC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B22DEF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3D0C5B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3E778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67BE20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9B605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CCBB9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14611C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7C763F1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D1CBC78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276F2C1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84BA191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8820E2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0656C72" w14:textId="77777777" w:rsidR="00BA0F31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FE246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C89A0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FCADBD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461599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B5F6E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0CEC77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315BF080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751FF79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FC2A683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97ADC75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6871C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E1FA78" w14:textId="77777777" w:rsidR="00BA0F31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52AE54" w14:textId="77777777" w:rsidR="00BA0F31" w:rsidRPr="000955F2" w:rsidRDefault="00BA0F31" w:rsidP="002D61BC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F6931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A7603F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830B8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5CEF2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A4EF00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53CFE84E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F2626CF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5AB918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1FB39C5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Wykonane z plastiku, średniej wielkości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E3FDDB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8E7262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C6F07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030CE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01291F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76BCC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34BE1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B6C464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142A97E7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A0FD71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CBC917B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92617FD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włosiem.,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32BE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6966A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943E8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2FB8C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77D08E2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6EB0CB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52D2E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E725B6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1DB6C9BC" w14:textId="77777777" w:rsidTr="00BA0F31">
        <w:trPr>
          <w:cantSplit/>
          <w:trHeight w:val="397"/>
        </w:trPr>
        <w:tc>
          <w:tcPr>
            <w:tcW w:w="493" w:type="dxa"/>
            <w:shd w:val="clear" w:color="auto" w:fill="auto"/>
            <w:vAlign w:val="center"/>
          </w:tcPr>
          <w:p w14:paraId="411245F2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lastRenderedPageBreak/>
              <w:t>37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5122443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40605E4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065AF8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70 cm</w:t>
              </w:r>
            </w:smartTag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x80 cm, opakowanie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1CD6DF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6BD0BA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332D64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61032F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34C40235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9586D1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61D86B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9B84834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010C0897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865F8C8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B05CF12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8E5CB25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flipchartu</w:t>
            </w:r>
            <w:proofErr w:type="spellEnd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pojemność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065AF8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0,7 l</w:t>
              </w:r>
            </w:smartTag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AF099B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105DDE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EDF054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29A8E5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E4145F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926CADD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412C7E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F54BE0E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6C835D1E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B232BE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0516B1B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mop</w:t>
            </w:r>
            <w:proofErr w:type="spellEnd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E86C613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065AF8">
              <w:rPr>
                <w:rFonts w:ascii="Times New Roman" w:hAnsi="Times New Roman"/>
                <w:spacing w:val="-4"/>
                <w:sz w:val="16"/>
                <w:szCs w:val="16"/>
              </w:rPr>
              <w:t>Mikrowłókna</w:t>
            </w:r>
            <w:proofErr w:type="spellEnd"/>
            <w:r w:rsidRPr="00065AF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idealne na usuwanie suchych plam na podłodze. Włókna bawełniane dla dodatkowej absorpcji, Włókna zamienne do głębokiego czyszczenia, Nadaje się do płytek jak grubych powierzchni. Rozmiar nakładki: 40x14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698386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E75D23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ECB6B2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29A03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6F4F8E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FDD7B0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B485AFE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1D7BD3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769ACE2E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983C31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949D3AF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zapasowy </w:t>
            </w:r>
            <w:proofErr w:type="spellStart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wklad</w:t>
            </w:r>
            <w:proofErr w:type="spellEnd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do mopa z </w:t>
            </w:r>
            <w:proofErr w:type="spellStart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lini</w:t>
            </w:r>
            <w:proofErr w:type="spellEnd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Vileda</w:t>
            </w:r>
            <w:proofErr w:type="spellEnd"/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Professional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04A96AC" w14:textId="77777777" w:rsidR="00BA0F31" w:rsidRPr="00065AF8" w:rsidRDefault="00BA0F31" w:rsidP="002D61BC">
            <w:pPr>
              <w:pStyle w:val="NormalnyWeb"/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065AF8">
              <w:rPr>
                <w:color w:val="000000"/>
                <w:spacing w:val="-4"/>
                <w:sz w:val="16"/>
                <w:szCs w:val="16"/>
              </w:rPr>
              <w:t xml:space="preserve">nakładka na </w:t>
            </w:r>
            <w:proofErr w:type="spellStart"/>
            <w:r w:rsidRPr="00065AF8">
              <w:rPr>
                <w:color w:val="000000"/>
                <w:spacing w:val="-4"/>
                <w:sz w:val="16"/>
                <w:szCs w:val="16"/>
              </w:rPr>
              <w:t>mop</w:t>
            </w:r>
            <w:proofErr w:type="spellEnd"/>
            <w:r w:rsidRPr="00065AF8">
              <w:rPr>
                <w:color w:val="000000"/>
                <w:spacing w:val="-4"/>
                <w:sz w:val="16"/>
                <w:szCs w:val="16"/>
              </w:rPr>
              <w:t xml:space="preserve"> z zatrzaskami, wymiary stelaża mopa wraz z </w:t>
            </w:r>
            <w:proofErr w:type="spellStart"/>
            <w:r w:rsidRPr="00065AF8">
              <w:rPr>
                <w:color w:val="000000"/>
                <w:spacing w:val="-4"/>
                <w:sz w:val="16"/>
                <w:szCs w:val="16"/>
              </w:rPr>
              <w:t>mopem</w:t>
            </w:r>
            <w:proofErr w:type="spellEnd"/>
            <w:r w:rsidRPr="00065AF8">
              <w:rPr>
                <w:color w:val="000000"/>
                <w:spacing w:val="-4"/>
                <w:sz w:val="16"/>
                <w:szCs w:val="16"/>
              </w:rPr>
              <w:t xml:space="preserve"> 14cm/35cm; wkład mini </w:t>
            </w:r>
            <w:proofErr w:type="spellStart"/>
            <w:r w:rsidRPr="00065AF8">
              <w:rPr>
                <w:color w:val="000000"/>
                <w:spacing w:val="-4"/>
                <w:sz w:val="16"/>
                <w:szCs w:val="16"/>
              </w:rPr>
              <w:t>Microlite</w:t>
            </w:r>
            <w:proofErr w:type="spellEnd"/>
            <w:r w:rsidRPr="00065AF8">
              <w:rPr>
                <w:color w:val="000000"/>
                <w:spacing w:val="-4"/>
                <w:sz w:val="16"/>
                <w:szCs w:val="16"/>
              </w:rPr>
              <w:t xml:space="preserve"> to 90% </w:t>
            </w:r>
            <w:proofErr w:type="spellStart"/>
            <w:r w:rsidRPr="00065AF8">
              <w:rPr>
                <w:color w:val="000000"/>
                <w:spacing w:val="-4"/>
                <w:sz w:val="16"/>
                <w:szCs w:val="16"/>
              </w:rPr>
              <w:t>mikrowłókien</w:t>
            </w:r>
            <w:proofErr w:type="spellEnd"/>
            <w:r w:rsidRPr="00065AF8">
              <w:rPr>
                <w:color w:val="000000"/>
                <w:spacing w:val="-4"/>
                <w:sz w:val="16"/>
                <w:szCs w:val="16"/>
              </w:rPr>
              <w:t xml:space="preserve"> PES zapewniających doskonałe właściwości czyszczące 10% włókien PA (szarych) dla usuwania mocno przywartego brudu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8323DF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03DE41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1723EF3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E5DA3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7AF1B6E9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0312A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EFCDB6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0B3A3A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160275A1" w14:textId="77777777" w:rsidTr="00BA0F31">
        <w:trPr>
          <w:cantSplit/>
          <w:trHeight w:val="260"/>
        </w:trPr>
        <w:tc>
          <w:tcPr>
            <w:tcW w:w="493" w:type="dxa"/>
            <w:shd w:val="clear" w:color="auto" w:fill="auto"/>
            <w:vAlign w:val="center"/>
          </w:tcPr>
          <w:p w14:paraId="2BE4AC9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EBE6D61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Wkład do automatycznego odświeżacza powietrza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A770F7B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Zapachowy wkład do automatycznego odświeżacza powietrza, pojemność 250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99DB97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8A1E00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ADC070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BC6BBF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617E36CE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09746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C4292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36C8A4D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41F27150" w14:textId="77777777" w:rsidTr="00BA0F31">
        <w:trPr>
          <w:cantSplit/>
          <w:trHeight w:val="491"/>
        </w:trPr>
        <w:tc>
          <w:tcPr>
            <w:tcW w:w="493" w:type="dxa"/>
            <w:shd w:val="clear" w:color="auto" w:fill="auto"/>
            <w:vAlign w:val="center"/>
          </w:tcPr>
          <w:p w14:paraId="77676A2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560D4CD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ED0ACF0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białe, poj. 200 ml, jednorazowe,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8765AE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3548CAB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A54866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D74772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5DCCAD0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5D64B5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ED30BF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D73E3AE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1FA925F5" w14:textId="77777777" w:rsidTr="00BA0F31">
        <w:trPr>
          <w:cantSplit/>
          <w:trHeight w:val="373"/>
        </w:trPr>
        <w:tc>
          <w:tcPr>
            <w:tcW w:w="493" w:type="dxa"/>
            <w:shd w:val="clear" w:color="auto" w:fill="auto"/>
            <w:vAlign w:val="center"/>
          </w:tcPr>
          <w:p w14:paraId="0CF1E182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64EABB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88DCBBE" w14:textId="7FDC603C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białe, poj</w:t>
            </w:r>
            <w:r w:rsidR="00065AF8"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100</w:t>
            </w:r>
            <w:r w:rsidR="00065AF8"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ml, jednorazowe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CE209F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C6637B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E338D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08F4DD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FA68AE5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2B270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859F26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6373996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437F825D" w14:textId="77777777" w:rsidTr="00BA0F31">
        <w:trPr>
          <w:cantSplit/>
          <w:trHeight w:val="231"/>
        </w:trPr>
        <w:tc>
          <w:tcPr>
            <w:tcW w:w="493" w:type="dxa"/>
            <w:shd w:val="clear" w:color="auto" w:fill="auto"/>
            <w:vAlign w:val="center"/>
          </w:tcPr>
          <w:p w14:paraId="3721E226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45.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9EDA3D9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CB37FB8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ściągaczka szer. 40 cm.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377F0D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11DAF5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909BC8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933501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B6541A7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9478C9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EA9E0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BBE02D4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71801D7F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DB913A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0340720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7020A1A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Myjka z gąbką na trzonku teleskopowym </w:t>
            </w:r>
          </w:p>
          <w:p w14:paraId="644A591E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smartTag w:uri="urn:schemas-microsoft-com:office:smarttags" w:element="metricconverter">
              <w:smartTagPr>
                <w:attr w:name="ProductID" w:val="130 cm"/>
              </w:smartTagPr>
              <w:r w:rsidRPr="00065AF8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130 cm</w:t>
              </w:r>
            </w:smartTag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49AD4A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C89BE1D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B4F03ED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566713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2ABD24C9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39078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E30EC6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CBAB360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363E8F5B" w14:textId="77777777" w:rsidTr="00BA0F31">
        <w:trPr>
          <w:cantSplit/>
          <w:trHeight w:val="274"/>
        </w:trPr>
        <w:tc>
          <w:tcPr>
            <w:tcW w:w="493" w:type="dxa"/>
            <w:shd w:val="clear" w:color="auto" w:fill="auto"/>
            <w:vAlign w:val="center"/>
          </w:tcPr>
          <w:p w14:paraId="5AF8971B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DC9DE53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chusteczki jednorazowe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462BEC4" w14:textId="4464C785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chusteczki higieniczne białe, wyciągane z pudełka, 100 szt</w:t>
            </w:r>
            <w:r w:rsidR="00065AF8"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w opak.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3D29EA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47DBF23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71A8658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A0B5A2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3364F59F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2FB292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E274C4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5A641FE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1E0FD394" w14:textId="77777777" w:rsidTr="00BA0F31">
        <w:trPr>
          <w:cantSplit/>
          <w:trHeight w:val="290"/>
        </w:trPr>
        <w:tc>
          <w:tcPr>
            <w:tcW w:w="493" w:type="dxa"/>
            <w:shd w:val="clear" w:color="auto" w:fill="auto"/>
            <w:vAlign w:val="center"/>
          </w:tcPr>
          <w:p w14:paraId="190E66FC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48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8918B9D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2A5FD78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65AF8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10 l</w:t>
              </w:r>
            </w:smartTag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F9D2F7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F1F168F" w14:textId="77777777" w:rsidR="00BA0F31" w:rsidRPr="00065AF8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6B15B11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FF8354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415DF393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5621DF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5E4F31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010C2DA" w14:textId="77777777" w:rsidR="00BA0F31" w:rsidRPr="00065AF8" w:rsidRDefault="00BA0F31" w:rsidP="002D61BC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BA0F31" w:rsidRPr="002178D4" w14:paraId="374A1B2E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03498F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CDC94F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bio</w:t>
            </w:r>
            <w:proofErr w:type="spellEnd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kostka do spłuczki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54CB1A3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Kostki zapachowe, okrągłe, 3 krążki-kostki po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g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 szt.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477A21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251B81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19D03B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A3A9B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64B2BA7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7A7E05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56282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A4FED2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2E955FE4" w14:textId="77777777" w:rsidTr="00BA0F31">
        <w:trPr>
          <w:cantSplit/>
          <w:trHeight w:val="344"/>
        </w:trPr>
        <w:tc>
          <w:tcPr>
            <w:tcW w:w="493" w:type="dxa"/>
            <w:shd w:val="clear" w:color="auto" w:fill="auto"/>
            <w:vAlign w:val="center"/>
          </w:tcPr>
          <w:p w14:paraId="3101930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472027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estaw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koszy na śmieci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4x20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 do segregacji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6BA38B" w14:textId="77777777" w:rsidR="00BA0F31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system segregacji opadów, który zapewnia szybki dostęp, niekłopotliwe opróżnianie oraz łatwe czyszczenie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;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mini-kontener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 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daj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ące 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możliwość bieżącego sortowania. Dobrze zaprojektowany, estetycznie wykonan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pojemn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Pr="009D57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(20L), o konstrukcji stworzonej specjalnie z myślą o ograniczonej przestrzeni, ułatwiającej zestawienie segmentów w stabilne szeregi lub słupki.</w:t>
            </w:r>
          </w:p>
          <w:p w14:paraId="44D4FB99" w14:textId="47EB6D24" w:rsidR="00065AF8" w:rsidRPr="000805FA" w:rsidRDefault="00065AF8" w:rsidP="00065AF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157634F7" wp14:editId="72DA9DFA">
                  <wp:extent cx="1280795" cy="1427480"/>
                  <wp:effectExtent l="0" t="0" r="0" b="127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rtibox_ikwb_karta_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C5062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68A03B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BEA0B7" w14:textId="55DF4B58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28364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CB79C5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F6495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68793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3FF921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051483AB" w14:textId="77777777" w:rsidTr="00BA0F31">
        <w:trPr>
          <w:cantSplit/>
          <w:trHeight w:val="391"/>
        </w:trPr>
        <w:tc>
          <w:tcPr>
            <w:tcW w:w="493" w:type="dxa"/>
            <w:shd w:val="clear" w:color="auto" w:fill="auto"/>
            <w:vAlign w:val="center"/>
          </w:tcPr>
          <w:p w14:paraId="338C8353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096C44C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2F5537B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 przykrywką,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904E2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1412E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25F9B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EAAEF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2947E5E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4B4EB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16C79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EF4169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7B4C542C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F0BE98B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70B8311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  <w:lang w:eastAsia="pl-PL"/>
              </w:rPr>
              <w:t>Podajnik na papier listkowy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FAFE988" w14:textId="77777777" w:rsidR="00BA0F31" w:rsidRPr="000805FA" w:rsidRDefault="00BA0F31" w:rsidP="002D61B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Podajnik na listkowe ręczniki papierowe. Pojemność maksymalna 500 szt. pojedynczych listków papieru o formacie maksymalnym 25x23 cm. Otwierany kluczem. Szczególnie polecany w obiektach użyteczności publicznej. Wymiary (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szer</w:t>
            </w:r>
            <w:proofErr w:type="spellEnd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wys</w:t>
            </w:r>
            <w:proofErr w:type="spellEnd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): 294x148x263 mm. Wizjer informuje o ilości papieru. KOLOR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A9EF5BF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469D71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12D80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F69EE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143A97E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E325A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29621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5A5236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7D406FC8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A4624C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FFEC063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  <w:lang w:eastAsia="pl-PL"/>
              </w:rPr>
              <w:t>Podajnik jumbo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B276FBA" w14:textId="77777777" w:rsidR="00BA0F31" w:rsidRPr="000805FA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Podajnik na papier toaletowy w rolkach JUMBO. Na rolki papieru toaletowego o Ø zewnętrznej max 230 i Ø wewnętrznej min 60, o wysokości max 100 [mm]. Otwierany kluczem. Szczególnie polecany w obiektach użyteczności publicznej. Wymiary (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szer</w:t>
            </w:r>
            <w:proofErr w:type="spellEnd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wys</w:t>
            </w:r>
            <w:proofErr w:type="spellEnd"/>
            <w:r w:rsidRPr="000805FA">
              <w:rPr>
                <w:rFonts w:ascii="Times New Roman" w:hAnsi="Times New Roman"/>
                <w:sz w:val="16"/>
                <w:szCs w:val="16"/>
                <w:lang w:eastAsia="pl-PL"/>
              </w:rPr>
              <w:t>): 258x117x267 mm. Wizjer informuje o ilości papieru. KOLOR: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F623A4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C201BB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C90A6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A1A08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3A977BC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75933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9D3E6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06EFF2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15AE61A2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C0D575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6DBD4CF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hAnsi="Times New Roman"/>
                <w:sz w:val="16"/>
                <w:szCs w:val="16"/>
                <w:lang w:eastAsia="pl-PL"/>
              </w:rPr>
              <w:t>Dozownik mydła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A7FD1E2" w14:textId="77777777" w:rsidR="00BA0F31" w:rsidRPr="00526179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52617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Dozownik mydła w płynie , poj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  <w:r w:rsidRPr="0052617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500 ml.</w:t>
            </w:r>
          </w:p>
          <w:p w14:paraId="64A385EB" w14:textId="77777777" w:rsidR="00BA0F31" w:rsidRPr="00526179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52617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Szczególnie polecany w obiektach użyteczności publicznej Wizjer informuje o ilości mydła.</w:t>
            </w:r>
          </w:p>
          <w:p w14:paraId="705578C3" w14:textId="77777777" w:rsidR="00BA0F31" w:rsidRPr="00526179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52617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waga: ok. 0,311kg, szer.90mm, gł. 100mm, </w:t>
            </w:r>
          </w:p>
          <w:p w14:paraId="1A06BC5D" w14:textId="77777777" w:rsidR="00BA0F31" w:rsidRPr="000805FA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2617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wys. 208mm, KOLOR: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750871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D18390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B0DAB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C4840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00A456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147A9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B009A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570711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1AB94229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DE4502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AE2D862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719D4"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>Ścierak magnetyczny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B93EBA4" w14:textId="77777777" w:rsidR="00BA0F31" w:rsidRPr="005719D4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5719D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Ścierak magnetyczny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do tablic szkolnych </w:t>
            </w:r>
            <w:r w:rsidRPr="005719D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z podklejonym filcem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, do markerów suchościeralnych</w:t>
            </w:r>
          </w:p>
          <w:p w14:paraId="44C3A35B" w14:textId="77777777" w:rsidR="00BA0F31" w:rsidRPr="00526179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5719D4">
              <w:rPr>
                <w:rFonts w:ascii="Times New Roman" w:hAnsi="Times New Roman"/>
                <w:bCs/>
                <w:spacing w:val="-6"/>
                <w:sz w:val="16"/>
                <w:szCs w:val="16"/>
                <w:lang w:eastAsia="pl-PL"/>
              </w:rPr>
              <w:t>Wymiary</w:t>
            </w:r>
            <w:r w:rsidRPr="005719D4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pl-PL"/>
              </w:rPr>
              <w:t>: </w:t>
            </w:r>
            <w:r w:rsidRPr="005719D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10,5cm x 5cm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5EBD6A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955FCD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89229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0038D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71918F5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349A0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06CD6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102927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FAA8977" w14:textId="77777777" w:rsidTr="00BA0F31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02BE673" w14:textId="77777777" w:rsidR="00BA0F31" w:rsidRDefault="00BA0F31" w:rsidP="00BF6E3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F34B586" w14:textId="77777777" w:rsidR="00BA0F31" w:rsidRPr="005719D4" w:rsidRDefault="00BA0F31" w:rsidP="00BF6E39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Worki do odkurzacza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424B729" w14:textId="77777777" w:rsidR="00BA0F31" w:rsidRPr="005719D4" w:rsidRDefault="00BA0F31" w:rsidP="00BF6E39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Fizelinowe</w:t>
            </w:r>
            <w:proofErr w:type="spellEnd"/>
            <w:r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worki filtracyjne 3 warstwowe , zapewniające utrzymanie wysokiej siły ssącej oraz wysoką retencję kurzu do odkurzaczy karcher WD 4.000 – WD 5.999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9385CB" w14:textId="77777777" w:rsidR="00BA0F31" w:rsidRDefault="00BA0F31" w:rsidP="00BF6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980BE27" w14:textId="77777777" w:rsidR="00BA0F31" w:rsidRDefault="00BA0F31" w:rsidP="00BF6E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0B85F5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1ECCC9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</w:tcPr>
          <w:p w14:paraId="5CA3317B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AE1C43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17F3BB6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9229B3E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D3C702D" w14:textId="77777777" w:rsidTr="00BA0F31">
        <w:trPr>
          <w:cantSplit/>
          <w:trHeight w:val="567"/>
        </w:trPr>
        <w:tc>
          <w:tcPr>
            <w:tcW w:w="13348" w:type="dxa"/>
            <w:gridSpan w:val="10"/>
            <w:shd w:val="clear" w:color="auto" w:fill="auto"/>
            <w:vAlign w:val="center"/>
          </w:tcPr>
          <w:p w14:paraId="7C68824D" w14:textId="2FE9F7FD" w:rsidR="00BA0F31" w:rsidRPr="000805FA" w:rsidRDefault="00065AF8" w:rsidP="00BF6E3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bookmarkStart w:id="0" w:name="_GoBack"/>
            <w:bookmarkEnd w:id="0"/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05BCFB7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2A8603D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080E198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58DB72DD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75D27E7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8"/>
      <w:head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CC5B" w14:textId="77777777" w:rsidR="00C21C78" w:rsidRDefault="00C21C78" w:rsidP="00A809FA">
      <w:r>
        <w:separator/>
      </w:r>
    </w:p>
  </w:endnote>
  <w:endnote w:type="continuationSeparator" w:id="0">
    <w:p w14:paraId="2AE7A485" w14:textId="77777777" w:rsidR="00C21C78" w:rsidRDefault="00C21C7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050A9" w14:textId="77777777" w:rsidR="00C21C78" w:rsidRDefault="00C21C78" w:rsidP="00A809FA">
      <w:r>
        <w:separator/>
      </w:r>
    </w:p>
  </w:footnote>
  <w:footnote w:type="continuationSeparator" w:id="0">
    <w:p w14:paraId="63CFB841" w14:textId="77777777" w:rsidR="00C21C78" w:rsidRDefault="00C21C7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8694C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AC3BCA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5097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0F3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6C5739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A5AE4AF" w14:textId="577BC6AD" w:rsidR="00743C94" w:rsidRPr="00065AF8" w:rsidRDefault="00065AF8" w:rsidP="00065AF8">
    <w:pPr>
      <w:pStyle w:val="Nagwek"/>
      <w:tabs>
        <w:tab w:val="left" w:pos="10915"/>
      </w:tabs>
      <w:ind w:left="1701" w:right="4788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="00743C94" w:rsidRPr="0078523D">
      <w:rPr>
        <w:rFonts w:ascii="Times New Roman" w:hAnsi="Times New Roman"/>
        <w:b/>
        <w:sz w:val="24"/>
        <w:szCs w:val="24"/>
      </w:rPr>
      <w:t xml:space="preserve">Formularz asortymentowo </w:t>
    </w:r>
    <w:r>
      <w:rPr>
        <w:rFonts w:ascii="Times New Roman" w:hAnsi="Times New Roman"/>
        <w:b/>
        <w:sz w:val="24"/>
        <w:szCs w:val="24"/>
      </w:rPr>
      <w:t>–</w:t>
    </w:r>
    <w:r w:rsidR="00743C94" w:rsidRPr="0078523D">
      <w:rPr>
        <w:rFonts w:ascii="Times New Roman" w:hAnsi="Times New Roman"/>
        <w:b/>
        <w:sz w:val="24"/>
        <w:szCs w:val="24"/>
      </w:rPr>
      <w:t xml:space="preserve"> cenowy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Pr="00065AF8">
      <w:rPr>
        <w:rFonts w:ascii="Times New Roman" w:hAnsi="Times New Roman"/>
        <w:bCs/>
        <w:sz w:val="24"/>
        <w:szCs w:val="24"/>
      </w:rPr>
      <w:t>załącznik nr 5</w:t>
    </w:r>
  </w:p>
  <w:p w14:paraId="539DD8B5" w14:textId="77777777" w:rsidR="003D2E02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</w:t>
    </w:r>
  </w:p>
  <w:p w14:paraId="698F7556" w14:textId="64A7126B" w:rsidR="00743C94" w:rsidRDefault="00065AF8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dla </w:t>
    </w:r>
    <w:r w:rsidR="00743C94">
      <w:rPr>
        <w:rFonts w:ascii="Times New Roman" w:hAnsi="Times New Roman"/>
        <w:sz w:val="20"/>
        <w:szCs w:val="20"/>
      </w:rPr>
      <w:t>Szkoł</w:t>
    </w:r>
    <w:r>
      <w:rPr>
        <w:rFonts w:ascii="Times New Roman" w:hAnsi="Times New Roman"/>
        <w:sz w:val="20"/>
        <w:szCs w:val="20"/>
      </w:rPr>
      <w:t>y</w:t>
    </w:r>
    <w:r w:rsidR="00743C94">
      <w:rPr>
        <w:rFonts w:ascii="Times New Roman" w:hAnsi="Times New Roman"/>
        <w:sz w:val="20"/>
        <w:szCs w:val="20"/>
      </w:rPr>
      <w:t xml:space="preserve"> Podstawow</w:t>
    </w:r>
    <w:r>
      <w:rPr>
        <w:rFonts w:ascii="Times New Roman" w:hAnsi="Times New Roman"/>
        <w:sz w:val="20"/>
        <w:szCs w:val="20"/>
      </w:rPr>
      <w:t>ej</w:t>
    </w:r>
    <w:r w:rsidR="00743C94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w </w:t>
    </w:r>
    <w:r w:rsidR="000805FA">
      <w:rPr>
        <w:rFonts w:ascii="Times New Roman" w:hAnsi="Times New Roman"/>
        <w:sz w:val="20"/>
        <w:szCs w:val="20"/>
      </w:rPr>
      <w:t>Komor</w:t>
    </w:r>
    <w:r>
      <w:rPr>
        <w:rFonts w:ascii="Times New Roman" w:hAnsi="Times New Roman"/>
        <w:sz w:val="20"/>
        <w:szCs w:val="20"/>
      </w:rPr>
      <w:t>o</w:t>
    </w:r>
    <w:r w:rsidR="000805FA">
      <w:rPr>
        <w:rFonts w:ascii="Times New Roman" w:hAnsi="Times New Roman"/>
        <w:sz w:val="20"/>
        <w:szCs w:val="20"/>
      </w:rPr>
      <w:t>w</w:t>
    </w:r>
    <w:r>
      <w:rPr>
        <w:rFonts w:ascii="Times New Roman" w:hAnsi="Times New Roman"/>
        <w:sz w:val="20"/>
        <w:szCs w:val="20"/>
      </w:rPr>
      <w:t>ie</w:t>
    </w:r>
  </w:p>
  <w:p w14:paraId="3F955F6D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4AB"/>
    <w:multiLevelType w:val="multilevel"/>
    <w:tmpl w:val="AA224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733D7"/>
    <w:multiLevelType w:val="multilevel"/>
    <w:tmpl w:val="EF06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5AF8"/>
    <w:rsid w:val="00067F0D"/>
    <w:rsid w:val="0007038E"/>
    <w:rsid w:val="000805FA"/>
    <w:rsid w:val="0008367F"/>
    <w:rsid w:val="000955F2"/>
    <w:rsid w:val="000A544B"/>
    <w:rsid w:val="000A5DBA"/>
    <w:rsid w:val="000A7D67"/>
    <w:rsid w:val="000B140B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42DA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D6D3C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46D10"/>
    <w:rsid w:val="002518F3"/>
    <w:rsid w:val="00251BBD"/>
    <w:rsid w:val="00255598"/>
    <w:rsid w:val="00255627"/>
    <w:rsid w:val="002557C6"/>
    <w:rsid w:val="00256FC4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61BC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858D2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6AC"/>
    <w:rsid w:val="003D4799"/>
    <w:rsid w:val="003E63B2"/>
    <w:rsid w:val="003F3247"/>
    <w:rsid w:val="003F4C53"/>
    <w:rsid w:val="003F543C"/>
    <w:rsid w:val="003F5A00"/>
    <w:rsid w:val="003F62D0"/>
    <w:rsid w:val="00402F1F"/>
    <w:rsid w:val="004045C5"/>
    <w:rsid w:val="004051B8"/>
    <w:rsid w:val="004055A4"/>
    <w:rsid w:val="0041509D"/>
    <w:rsid w:val="00422088"/>
    <w:rsid w:val="004379A4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0782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19D4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FD5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D5754"/>
    <w:rsid w:val="009E0917"/>
    <w:rsid w:val="009E1AEE"/>
    <w:rsid w:val="009E2084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34A7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21A0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0F31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BF6E39"/>
    <w:rsid w:val="00C02A6B"/>
    <w:rsid w:val="00C04141"/>
    <w:rsid w:val="00C06CF3"/>
    <w:rsid w:val="00C11CA2"/>
    <w:rsid w:val="00C126D6"/>
    <w:rsid w:val="00C15D66"/>
    <w:rsid w:val="00C20F38"/>
    <w:rsid w:val="00C21C7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1F10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4B26"/>
    <w:rsid w:val="00E75FD4"/>
    <w:rsid w:val="00E82ABB"/>
    <w:rsid w:val="00E93437"/>
    <w:rsid w:val="00E951B1"/>
    <w:rsid w:val="00E979D2"/>
    <w:rsid w:val="00EA235E"/>
    <w:rsid w:val="00EA4056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64D8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E09712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  <w:style w:type="character" w:styleId="Pogrubienie">
    <w:name w:val="Strong"/>
    <w:basedOn w:val="Domylnaczcionkaakapitu"/>
    <w:uiPriority w:val="22"/>
    <w:qFormat/>
    <w:locked/>
    <w:rsid w:val="0057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1720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2</cp:revision>
  <cp:lastPrinted>2015-01-27T09:51:00Z</cp:lastPrinted>
  <dcterms:created xsi:type="dcterms:W3CDTF">2020-01-14T11:00:00Z</dcterms:created>
  <dcterms:modified xsi:type="dcterms:W3CDTF">2020-01-14T11:00:00Z</dcterms:modified>
</cp:coreProperties>
</file>